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0E" w:rsidRDefault="001B0F0E" w:rsidP="00F441ED">
      <w:pPr>
        <w:spacing w:after="0"/>
        <w:jc w:val="both"/>
      </w:pPr>
    </w:p>
    <w:p w:rsidR="001B0F0E" w:rsidRPr="00260070" w:rsidRDefault="00260070" w:rsidP="002600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60070">
        <w:rPr>
          <w:rFonts w:ascii="Times New Roman" w:hAnsi="Times New Roman" w:cs="Times New Roman"/>
          <w:sz w:val="24"/>
          <w:szCs w:val="24"/>
        </w:rPr>
        <w:t>Утверждаю</w:t>
      </w:r>
    </w:p>
    <w:p w:rsidR="00260070" w:rsidRPr="00260070" w:rsidRDefault="00260070" w:rsidP="002600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0070">
        <w:rPr>
          <w:rFonts w:ascii="Times New Roman" w:hAnsi="Times New Roman" w:cs="Times New Roman"/>
          <w:sz w:val="24"/>
          <w:szCs w:val="24"/>
        </w:rPr>
        <w:t>Директор______Копий</w:t>
      </w:r>
      <w:proofErr w:type="spellEnd"/>
      <w:r w:rsidRPr="00260070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1B0F0E" w:rsidRPr="00260070" w:rsidRDefault="00260070" w:rsidP="002600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60070">
        <w:rPr>
          <w:rFonts w:ascii="Times New Roman" w:hAnsi="Times New Roman" w:cs="Times New Roman"/>
          <w:sz w:val="24"/>
          <w:szCs w:val="24"/>
        </w:rPr>
        <w:t>Приказ № 06 от 09.01.2025</w:t>
      </w:r>
    </w:p>
    <w:p w:rsidR="00260070" w:rsidRDefault="00260070" w:rsidP="001F4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0070" w:rsidRDefault="00260070" w:rsidP="001F4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Программа производственного контроля 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 соблюдением санитарных правил и выполнением 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санитарно-противоэпидемических (профилактических) мероприятий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в МБОУ </w:t>
      </w:r>
      <w:proofErr w:type="spellStart"/>
      <w:r w:rsidRPr="001F47D7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Островянской</w:t>
      </w:r>
      <w:proofErr w:type="spellEnd"/>
      <w:r w:rsidRPr="001F47D7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СОШ</w:t>
      </w:r>
    </w:p>
    <w:p w:rsidR="001F47D7" w:rsidRDefault="00260070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на 2025 год</w:t>
      </w:r>
    </w:p>
    <w:p w:rsidR="00260070" w:rsidRPr="001F47D7" w:rsidRDefault="00260070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F47D7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Пояснительная  записка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7D7">
        <w:rPr>
          <w:rFonts w:ascii="Times New Roman" w:eastAsia="Times New Roman" w:hAnsi="Times New Roman" w:cs="Times New Roman"/>
          <w:bCs/>
          <w:sz w:val="28"/>
          <w:szCs w:val="28"/>
        </w:rPr>
        <w:t>-Наименование юридического лица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47D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 общеобразовательное учреждение </w:t>
      </w:r>
      <w:proofErr w:type="spellStart"/>
      <w:r w:rsidRPr="001F47D7">
        <w:rPr>
          <w:rFonts w:ascii="Times New Roman" w:hAnsi="Times New Roman" w:cs="Times New Roman"/>
          <w:sz w:val="28"/>
          <w:szCs w:val="28"/>
          <w:u w:val="single"/>
        </w:rPr>
        <w:t>Островянская</w:t>
      </w:r>
      <w:proofErr w:type="spellEnd"/>
      <w:r w:rsidRPr="001F47D7">
        <w:rPr>
          <w:rFonts w:ascii="Times New Roman" w:hAnsi="Times New Roman" w:cs="Times New Roman"/>
          <w:sz w:val="28"/>
          <w:szCs w:val="28"/>
          <w:u w:val="single"/>
        </w:rPr>
        <w:t xml:space="preserve"> средняя общеобразовательная школа, </w:t>
      </w:r>
      <w:proofErr w:type="spellStart"/>
      <w:r w:rsidRPr="001F47D7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Pr="001F47D7">
        <w:rPr>
          <w:rFonts w:ascii="Times New Roman" w:hAnsi="Times New Roman" w:cs="Times New Roman"/>
          <w:sz w:val="28"/>
          <w:szCs w:val="28"/>
          <w:u w:val="single"/>
        </w:rPr>
        <w:t>.О</w:t>
      </w:r>
      <w:proofErr w:type="gramEnd"/>
      <w:r w:rsidRPr="001F47D7">
        <w:rPr>
          <w:rFonts w:ascii="Times New Roman" w:hAnsi="Times New Roman" w:cs="Times New Roman"/>
          <w:sz w:val="28"/>
          <w:szCs w:val="28"/>
          <w:u w:val="single"/>
        </w:rPr>
        <w:t>стровянский</w:t>
      </w:r>
      <w:proofErr w:type="spellEnd"/>
      <w:r w:rsidRPr="001F47D7">
        <w:rPr>
          <w:rFonts w:ascii="Times New Roman" w:hAnsi="Times New Roman" w:cs="Times New Roman"/>
          <w:sz w:val="28"/>
          <w:szCs w:val="28"/>
          <w:u w:val="single"/>
        </w:rPr>
        <w:t>, ул. Школьная, 10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47D7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1F47D7">
        <w:rPr>
          <w:rFonts w:ascii="Times New Roman" w:eastAsia="Times New Roman" w:hAnsi="Times New Roman" w:cs="Times New Roman"/>
          <w:bCs/>
          <w:sz w:val="26"/>
          <w:szCs w:val="26"/>
        </w:rPr>
        <w:t>ФИО директора, телефон</w:t>
      </w:r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 xml:space="preserve">  Копий Елена Павловна, 8 (863)75 44-1-37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326" w:after="0" w:line="240" w:lineRule="auto"/>
        <w:ind w:left="10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-Юридический адрес: </w:t>
      </w:r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Ростовская обл., Орловский район, х. </w:t>
      </w:r>
      <w:proofErr w:type="spellStart"/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Островянский</w:t>
      </w:r>
      <w:proofErr w:type="spellEnd"/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, ул. Школьная, 10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326" w:after="0" w:line="240" w:lineRule="auto"/>
        <w:ind w:left="1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-Фактический адрес:</w:t>
      </w:r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Ростовская обл., Орловский район, х </w:t>
      </w:r>
      <w:proofErr w:type="spellStart"/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Островянский</w:t>
      </w:r>
      <w:proofErr w:type="spellEnd"/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, ул. Школьная, 10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182"/>
          <w:tab w:val="left" w:pos="6806"/>
        </w:tabs>
        <w:autoSpaceDE w:val="0"/>
        <w:autoSpaceDN w:val="0"/>
        <w:adjustRightInd w:val="0"/>
        <w:spacing w:before="307" w:after="0" w:line="240" w:lineRule="auto"/>
        <w:ind w:left="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2B6A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 Количество работников: 32</w:t>
      </w:r>
      <w:r w:rsidRPr="001F47D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чел.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182"/>
          <w:tab w:val="left" w:pos="6806"/>
        </w:tabs>
        <w:autoSpaceDE w:val="0"/>
        <w:autoSpaceDN w:val="0"/>
        <w:adjustRightInd w:val="0"/>
        <w:spacing w:before="307"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Количество обучающихся </w:t>
      </w:r>
      <w:r w:rsidR="00AF2EC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123</w:t>
      </w:r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 </w:t>
      </w:r>
      <w:r w:rsidRPr="001F47D7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чел.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65" w:after="0" w:line="240" w:lineRule="auto"/>
        <w:ind w:left="1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Свидетельство о государственной регистрации права на пользование земельным участком 61-АЕ 239061, дата выдачи 04.09.2009 г.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65" w:after="0" w:line="240" w:lineRule="auto"/>
        <w:ind w:left="1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Свидетельство о государственной регистрации права на пользование объектом недвижимости 61 АД № 066061, дата выдачи 25.04.2008 г.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65" w:after="0" w:line="240" w:lineRule="auto"/>
        <w:ind w:left="1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Свидетельство о государственной регистрации права на пользование объектом недвижимости 61 АД № 066063, дата выдачи 25.04.2008 г.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65" w:after="0" w:line="240" w:lineRule="auto"/>
        <w:ind w:left="1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Свидетельство о государственной регистрации права на пользование объектом недвижимости 61 АД № 066062, дата выдачи 25.04.2008 г.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65" w:after="0" w:line="240" w:lineRule="auto"/>
        <w:ind w:left="19"/>
        <w:rPr>
          <w:rFonts w:ascii="Arial" w:eastAsiaTheme="minorEastAsia" w:hAnsi="Arial" w:cs="Arial"/>
          <w:sz w:val="20"/>
          <w:szCs w:val="20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Свидетельство о государственной регистрации права на пользование объектом недвижимости 61 АД № 066060, дата выдачи 25.04.2008 г.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7D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  <w:r w:rsidRPr="001F47D7">
        <w:rPr>
          <w:rFonts w:ascii="Times New Roman" w:hAnsi="Times New Roman" w:cs="Times New Roman"/>
          <w:sz w:val="24"/>
          <w:szCs w:val="24"/>
        </w:rPr>
        <w:t xml:space="preserve">-ОГРН № 1026101451595             </w:t>
      </w:r>
      <w:r w:rsidRPr="001F47D7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</w:t>
      </w:r>
      <w:r w:rsidRPr="001F47D7">
        <w:rPr>
          <w:rFonts w:ascii="Times New Roman" w:hAnsi="Times New Roman" w:cs="Times New Roman"/>
          <w:sz w:val="24"/>
          <w:szCs w:val="24"/>
        </w:rPr>
        <w:t xml:space="preserve"> от 01 февраля   2018 года </w:t>
      </w:r>
      <w:proofErr w:type="spellStart"/>
      <w:proofErr w:type="gramStart"/>
      <w:r w:rsidRPr="001F47D7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proofErr w:type="gramEnd"/>
      <w:r w:rsidRPr="001F47D7">
        <w:rPr>
          <w:rFonts w:ascii="Times New Roman" w:hAnsi="Times New Roman" w:cs="Times New Roman"/>
          <w:sz w:val="24"/>
          <w:szCs w:val="24"/>
        </w:rPr>
        <w:t xml:space="preserve">, </w:t>
      </w:r>
      <w:r w:rsidRPr="001F47D7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кем выдано </w:t>
      </w:r>
      <w:r w:rsidRPr="001F47D7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  <w:t>межрайонная инспекция Федеральной налоговой службы № 26  по Ростовской области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182"/>
          <w:tab w:val="left" w:pos="6806"/>
        </w:tabs>
        <w:autoSpaceDE w:val="0"/>
        <w:autoSpaceDN w:val="0"/>
        <w:adjustRightInd w:val="0"/>
        <w:spacing w:before="307" w:after="0" w:line="240" w:lineRule="auto"/>
        <w:ind w:left="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7D7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lastRenderedPageBreak/>
        <w:t>- ИНН 6126008425</w:t>
      </w:r>
    </w:p>
    <w:p w:rsidR="001F47D7" w:rsidRPr="001F47D7" w:rsidRDefault="001F47D7" w:rsidP="001F47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65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F47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-</w:t>
      </w:r>
      <w:r w:rsidRPr="001F47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Лицензия на </w:t>
      </w:r>
      <w:r w:rsidRPr="001F4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образовательной деятельности</w:t>
      </w:r>
      <w:r w:rsidRPr="001F47D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61№ 001336 от 12.04.2012г. выдано региональной службой по надзору и контролю в сфере образования Ростовской области бессрочно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1. Настоящая Программа 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– СП 1.1.1058-01».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3. Виды деятельности, которые осуществляет образовательная организация:</w:t>
      </w:r>
    </w:p>
    <w:p w:rsidR="001F47D7" w:rsidRPr="001F47D7" w:rsidRDefault="001F47D7" w:rsidP="001F47D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начальное общее, основное общее и среднее общее образование;</w:t>
      </w:r>
    </w:p>
    <w:p w:rsidR="001F47D7" w:rsidRPr="001F47D7" w:rsidRDefault="001F47D7" w:rsidP="001F47D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дополнительное образование детей;</w:t>
      </w:r>
    </w:p>
    <w:p w:rsidR="001F47D7" w:rsidRPr="001F47D7" w:rsidRDefault="001F47D7" w:rsidP="001F47D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питания детей.</w:t>
      </w:r>
    </w:p>
    <w:p w:rsidR="001F47D7" w:rsidRPr="001F47D7" w:rsidRDefault="001F47D7" w:rsidP="001F47D7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1.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закон от 30 марта 1999 г. № 52-ФЗ «О санитарно-эпидемиологическом благополучии населения»;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закон от 2 января 2000 г. № 29-ФЗ «О качестве и безопасности пищевых продуктов»;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ТР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ТС 021/2011 «О безопасности пищевой продукции» - статья 22. Требования к организации и проведению производственного </w:t>
      </w: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качеством и безопасностью пищевых продуктов, материалов и изделий;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ТР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ТС 021/2011 «О безопасности пищевой продукции» - статья 10.Обеспечение безопасности пищевой продукции в процессе ее производства (изготовления), хранения, перевозки (транспортирования), реализации;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п.2.1.;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 1.1.1058-01. 1.1 Общие вопросы. Организация и проведение производственного </w:t>
      </w: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ГОСТ </w:t>
      </w: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56671-2015 «Рекомендации по разработке и внедрению процедур, основанных на принципах ХАССП»;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ГОСТ </w:t>
      </w: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ГОСТ </w:t>
      </w: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2.2.2006-05. 2.2. Гигиена труда. Руководство по гигиенической оценке факторов рабочей среды и трудового процесса.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Критерии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классификация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условий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труда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СанПиН 2.3.2.1324-03. 2.3.2. Продовольственное сырье и пищевые продукты. Гигиенические требования к срокам годности и условиям хранения пищевых </w:t>
      </w: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продуктов.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Санитарно-эпидемиологические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правила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нормативы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 60.13330.2016. Свод правил. Отопление, вентиляция и кондиционирование воздуха.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Актуализированная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редакция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СНиП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41-01-2003;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МУ № 4425-87 «Санитарно-гигиенический контроль систем вентиляции производственных помещений»;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 2.2.4.706-98/МУ ОТ РМ 01-98. 2.2.4. Физические факторы производственной среды.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Оценкаосвещения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рабочих мест. Методические указания;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НРБ-99/2009. СанПиН 2.6.1.2523-09. Нормы радиационной безопасности.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Санитарные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правила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и</w:t>
      </w: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нормативы</w:t>
      </w:r>
      <w:proofErr w:type="spellEnd"/>
      <w:r w:rsidRPr="001F47D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МР 2.3.6.0233-21 «Методические рекомендации к организации общественного питания населения»;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МР 2.4.0179-20 «Рекомендации по организации питания обучающихся общеобразовательных организаций»;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МР 2.4.0180-20 «Родительский </w:t>
      </w: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организацией горячего питания в общеобразовательных организациях»;</w:t>
      </w:r>
    </w:p>
    <w:p w:rsidR="001F47D7" w:rsidRPr="001F47D7" w:rsidRDefault="001F47D7" w:rsidP="001F47D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Приказ Министерства здравоохранения РФ от 28.01.2021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  <w:proofErr w:type="gramEnd"/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1F47D7">
        <w:rPr>
          <w:rFonts w:ascii="Times New Roman" w:eastAsia="Calibri" w:hAnsi="Times New Roman" w:cs="Times New Roman"/>
          <w:b/>
          <w:color w:val="000000"/>
        </w:rPr>
        <w:t>Раздел 2. Перечень должностных лиц (работников), на которых возложены функции по осуществлению производственного контроля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tbl>
      <w:tblPr>
        <w:tblW w:w="9998" w:type="dxa"/>
        <w:tblLook w:val="0600" w:firstRow="0" w:lastRow="0" w:firstColumn="0" w:lastColumn="0" w:noHBand="1" w:noVBand="1"/>
      </w:tblPr>
      <w:tblGrid>
        <w:gridCol w:w="817"/>
        <w:gridCol w:w="3688"/>
        <w:gridCol w:w="2739"/>
        <w:gridCol w:w="2754"/>
      </w:tblGrid>
      <w:tr w:rsidR="001F47D7" w:rsidRPr="001F47D7" w:rsidTr="001F4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№ п/п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Фамилия</w:t>
            </w:r>
            <w:proofErr w:type="spellEnd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Имя</w:t>
            </w:r>
            <w:proofErr w:type="spellEnd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Отчество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Занимаемая</w:t>
            </w:r>
            <w:proofErr w:type="spellEnd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должность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Приказ</w:t>
            </w:r>
            <w:proofErr w:type="spellEnd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 xml:space="preserve"> о </w:t>
            </w:r>
            <w:proofErr w:type="spellStart"/>
            <w:r w:rsidRPr="001F47D7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назначении</w:t>
            </w:r>
            <w:proofErr w:type="spellEnd"/>
          </w:p>
        </w:tc>
      </w:tr>
      <w:tr w:rsidR="001F47D7" w:rsidRPr="001F47D7" w:rsidTr="001F4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AF2ECD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Стародубцева Виктория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Заведующая хозяйством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AF2ECD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132 от 12.11.2024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3. </w:t>
      </w:r>
      <w:proofErr w:type="gramStart"/>
      <w:r w:rsidRPr="001F47D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  <w:proofErr w:type="gramEnd"/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0"/>
        <w:gridCol w:w="1960"/>
        <w:gridCol w:w="1803"/>
      </w:tblGrid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Вид исследований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Объект исследования (обследования)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Количество, не менее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Кратность, не реже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proofErr w:type="gramStart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2-3 блюда исследуемого приема пищи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 раз в квартал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Суточный рацион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 раз в год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 раз в год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 xml:space="preserve">Микробиологические исследования смывов на наличие </w:t>
            </w: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lastRenderedPageBreak/>
              <w:t xml:space="preserve">возбудителей </w:t>
            </w:r>
            <w:proofErr w:type="spellStart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иерсиниозов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lastRenderedPageBreak/>
              <w:t xml:space="preserve">Оборудование, инвентарь в овощехранилищах и </w:t>
            </w: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lastRenderedPageBreak/>
              <w:t>складах хранения овощей, цехе обработки овощей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lastRenderedPageBreak/>
              <w:t>5-10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 раз в год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lastRenderedPageBreak/>
              <w:t>Исследования смывов на наличие яиц гельминтов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proofErr w:type="gramStart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 раз в год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Питьевая вода из разводящей сети помещений: моечных столовой и кухонной посуды;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proofErr w:type="gramStart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цехах</w:t>
            </w:r>
            <w:proofErr w:type="gramEnd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 xml:space="preserve">: овощном, холодном, горячем, </w:t>
            </w:r>
            <w:proofErr w:type="spellStart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доготовочном</w:t>
            </w:r>
            <w:proofErr w:type="spellEnd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 xml:space="preserve"> (выборочно)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2 пробы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proofErr w:type="gramStart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2 раза в год (в холодный и теплый периоды)</w:t>
            </w:r>
            <w:proofErr w:type="gramEnd"/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 раз в год в темное время суток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Исследование уровня шума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 раз в год, а также после реконструкции систем вентиляции;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ремонта оборудования, являющегося источником шума</w:t>
            </w:r>
          </w:p>
        </w:tc>
      </w:tr>
      <w:tr w:rsidR="001F47D7" w:rsidRPr="001F47D7" w:rsidTr="001F47D7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proofErr w:type="gramStart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Контроль за</w:t>
            </w:r>
            <w:proofErr w:type="gramEnd"/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 xml:space="preserve"> содержанием действующих веществ дезинфицирующих средств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Дезинфицирующие, моющие средства (при отсутствии оригинальной маркировки на емкости со средством)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1F47D7">
              <w:rPr>
                <w:rFonts w:ascii="Times New Roman CYR" w:eastAsiaTheme="minorEastAsia" w:hAnsi="Times New Roman CYR" w:cs="Times New Roman CYR"/>
                <w:lang w:eastAsia="ru-RU"/>
              </w:rPr>
              <w:t xml:space="preserve">Ежедневно 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4. </w:t>
      </w:r>
      <w:r w:rsidRPr="001F47D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507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282"/>
        <w:gridCol w:w="2749"/>
        <w:gridCol w:w="1713"/>
        <w:gridCol w:w="1824"/>
        <w:gridCol w:w="2195"/>
      </w:tblGrid>
      <w:tr w:rsidR="001F47D7" w:rsidRPr="001F47D7" w:rsidTr="001F47D7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осмотров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врачей-специалистов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функциональные исследования</w:t>
            </w:r>
          </w:p>
        </w:tc>
      </w:tr>
      <w:tr w:rsidR="001F47D7" w:rsidRPr="001F47D7" w:rsidTr="001F47D7">
        <w:trPr>
          <w:trHeight w:val="258"/>
        </w:trPr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F47D7" w:rsidRPr="001F47D7" w:rsidTr="001F47D7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Работы, где имеется контакт с пищевыми продуктами в процессе их производства, хранения, транспортировки и реализации (в </w:t>
            </w: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организациях пищевых и перерабатывающих отраслей промышленности, сельского хозяйства, пунктах, базах, складах хранения и реализации, в 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Врач-</w:t>
            </w:r>
            <w:proofErr w:type="spell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оториноларинголог</w:t>
            </w:r>
            <w:proofErr w:type="spellEnd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Врач-</w:t>
            </w:r>
            <w:proofErr w:type="spell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дерматовенеролог</w:t>
            </w:r>
            <w:proofErr w:type="spellEnd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Врач-</w:t>
            </w: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стоматолог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Исследование крови на сифилис</w:t>
            </w: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Исследования на носительство возбудителей кишечных инфекций и </w:t>
            </w:r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серологическое обследование на брюшной тиф при поступлении на работу и в дальнейшем - по </w:t>
            </w:r>
            <w:proofErr w:type="spell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</w:t>
            </w:r>
            <w:proofErr w:type="gram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оказаниям</w:t>
            </w:r>
            <w:proofErr w:type="spellEnd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эпид.показаниям</w:t>
            </w:r>
            <w:proofErr w:type="spellEnd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Мазок из зева и носа на наличие патогенного стафилококка при поступлении на работу, в дальнейшем - по медицинским и </w:t>
            </w:r>
            <w:proofErr w:type="spell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</w:t>
            </w:r>
            <w:proofErr w:type="gramStart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F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оказаниям</w:t>
            </w:r>
            <w:proofErr w:type="spellEnd"/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5.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1F47D7" w:rsidRPr="001F47D7" w:rsidRDefault="001F47D7" w:rsidP="001F47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5.1. Перечень услуг при организации питания детей:</w:t>
      </w:r>
    </w:p>
    <w:p w:rsidR="001F47D7" w:rsidRPr="001F47D7" w:rsidRDefault="001F47D7" w:rsidP="001F47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1F47D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организация горячего питания</w:t>
      </w: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1F47D7" w:rsidRPr="001F47D7" w:rsidRDefault="001F47D7" w:rsidP="001F47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- питание детей с ограниченными возможностями здоровья;</w:t>
      </w:r>
    </w:p>
    <w:p w:rsidR="001F47D7" w:rsidRPr="001F47D7" w:rsidRDefault="001F47D7" w:rsidP="001F47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- организация дополнительного питания;</w:t>
      </w:r>
    </w:p>
    <w:p w:rsidR="001F47D7" w:rsidRPr="001F47D7" w:rsidRDefault="001F47D7" w:rsidP="001F47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5.2. Технико-технологические карты.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5.3. Среднесуточные наборы пищевой продукции для организации питания детей от 7 до 18 лет 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(в нетто </w:t>
      </w:r>
      <w:proofErr w:type="gramStart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End"/>
      <w:r w:rsidRPr="001F47D7">
        <w:rPr>
          <w:rFonts w:ascii="Times New Roman" w:eastAsia="Calibri" w:hAnsi="Times New Roman" w:cs="Times New Roman"/>
          <w:color w:val="000000"/>
          <w:sz w:val="24"/>
          <w:szCs w:val="24"/>
        </w:rPr>
        <w:t>, мл, на 1 ребенка в сутки)</w:t>
      </w:r>
    </w:p>
    <w:p w:rsidR="001F47D7" w:rsidRPr="001F47D7" w:rsidRDefault="001F47D7" w:rsidP="001F47D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1F47D7">
        <w:rPr>
          <w:rFonts w:ascii="Times New Roman" w:eastAsia="Calibri" w:hAnsi="Times New Roman" w:cs="Times New Roman"/>
          <w:color w:val="000000"/>
        </w:rPr>
        <w:t> </w:t>
      </w: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542"/>
        <w:gridCol w:w="1843"/>
        <w:gridCol w:w="1843"/>
      </w:tblGrid>
      <w:tr w:rsidR="001F47D7" w:rsidRPr="001F47D7" w:rsidTr="001F47D7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Наименование пищевой продукции или группы пищевой продукции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Итого за сутки</w:t>
            </w:r>
          </w:p>
        </w:tc>
      </w:tr>
      <w:tr w:rsidR="001F47D7" w:rsidRPr="001F47D7" w:rsidTr="001F47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7-11 лет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12 лет и старше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Хлеб ржаной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120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Мука пшеничная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Крупы, бобовые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Макаронные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Картофель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187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т.ч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>. томат-пюре, зелень, г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320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Фрукты свежие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185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Сухофрукты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Соки плодоовощные, напитки витаминизированные, в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т.ч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инстантные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Мясо 1-й категории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78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Субпродукты (печень, язык, сердце)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Птица (цыплята-бройлеры потрошеные - 1 кат)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53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Рыба (филе), в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т.ч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>. филе слабо или малосоленое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77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Молоко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350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Кисломолочная пищевая продукция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Творог (5% - 9%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м.</w:t>
            </w: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д.ж</w:t>
            </w:r>
            <w:proofErr w:type="spellEnd"/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>.)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Сыр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Сметана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Масло растительное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Яйцо, шт.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Кондитерские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Чай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Какао-порошок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1,2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Кофейный напиток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Дрожжи хлебопекарные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0,2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0,3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Крахмал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Соль пищевая поваренная йодированная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1F47D7" w:rsidRPr="001F47D7" w:rsidTr="001F47D7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Специи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</w:tbl>
    <w:p w:rsidR="001F47D7" w:rsidRPr="001F47D7" w:rsidRDefault="001F47D7" w:rsidP="001F47D7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1F47D7">
        <w:rPr>
          <w:rFonts w:ascii="Times New Roman" w:eastAsia="Calibri" w:hAnsi="Times New Roman" w:cs="Times New Roman"/>
          <w:color w:val="000000"/>
        </w:rPr>
        <w:t>5.4. Перечень пищевой продукции, которая не допускается при организации питания детей.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№</w:t>
            </w: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>/п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Наименование пищевой продукции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bookmarkStart w:id="1" w:name="sub_16001"/>
            <w:r w:rsidRPr="001F47D7">
              <w:rPr>
                <w:rFonts w:ascii="Times New Roman" w:eastAsia="Calibri" w:hAnsi="Times New Roman" w:cs="Times New Roman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  <w:bookmarkEnd w:id="1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bookmarkStart w:id="2" w:name="sub_16002"/>
            <w:r w:rsidRPr="001F47D7">
              <w:rPr>
                <w:rFonts w:ascii="Times New Roman" w:eastAsia="Calibri" w:hAnsi="Times New Roman" w:cs="Times New Roman"/>
              </w:rPr>
              <w:t>Пищевая продукция, не соответствующая требованиям технических регламентов Таможенного союза.</w:t>
            </w:r>
            <w:bookmarkEnd w:id="2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bookmarkStart w:id="3" w:name="sub_16003"/>
            <w:r w:rsidRPr="001F47D7">
              <w:rPr>
                <w:rFonts w:ascii="Times New Roman" w:eastAsia="Calibri" w:hAnsi="Times New Roman" w:cs="Times New Roman"/>
              </w:rPr>
              <w:t>Мясо сельскохозяйственных животных и птицы, рыба, не прошедшие ветеринарно-санитарную экспертизу.</w:t>
            </w:r>
            <w:bookmarkEnd w:id="3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bookmarkStart w:id="4" w:name="sub_16004"/>
            <w:r w:rsidRPr="001F47D7">
              <w:rPr>
                <w:rFonts w:ascii="Times New Roman" w:eastAsia="Calibri" w:hAnsi="Times New Roman" w:cs="Times New Roman"/>
              </w:rPr>
              <w:t xml:space="preserve">Субпродукты, кроме </w:t>
            </w:r>
            <w:proofErr w:type="gramStart"/>
            <w:r w:rsidRPr="001F47D7">
              <w:rPr>
                <w:rFonts w:ascii="Times New Roman" w:eastAsia="Calibri" w:hAnsi="Times New Roman" w:cs="Times New Roman"/>
              </w:rPr>
              <w:t>говяжьих</w:t>
            </w:r>
            <w:proofErr w:type="gramEnd"/>
            <w:r w:rsidRPr="001F47D7">
              <w:rPr>
                <w:rFonts w:ascii="Times New Roman" w:eastAsia="Calibri" w:hAnsi="Times New Roman" w:cs="Times New Roman"/>
              </w:rPr>
              <w:t xml:space="preserve"> печени, языка, сердца.</w:t>
            </w:r>
            <w:bookmarkEnd w:id="4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bookmarkStart w:id="5" w:name="sub_16005"/>
            <w:r w:rsidRPr="001F47D7">
              <w:rPr>
                <w:rFonts w:ascii="Times New Roman" w:eastAsia="Calibri" w:hAnsi="Times New Roman" w:cs="Times New Roman"/>
              </w:rPr>
              <w:t>Непотрошеная птица.</w:t>
            </w:r>
            <w:bookmarkEnd w:id="5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</w:rPr>
              <w:t>Мясо диких животных.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  <w:color w:val="000000"/>
              </w:rPr>
            </w:pPr>
            <w:bookmarkStart w:id="6" w:name="sub_16007"/>
            <w:r w:rsidRPr="001F47D7">
              <w:rPr>
                <w:rFonts w:ascii="Times New Roman" w:eastAsia="Calibri" w:hAnsi="Times New Roman" w:cs="Times New Roman"/>
              </w:rPr>
              <w:t>Яйца и мясо водоплавающих птиц.</w:t>
            </w:r>
            <w:bookmarkEnd w:id="6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7" w:name="sub_16008"/>
            <w:r w:rsidRPr="001F47D7">
              <w:rPr>
                <w:rFonts w:ascii="Times New Roman" w:eastAsia="Calibri" w:hAnsi="Times New Roman" w:cs="Times New Roman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  <w:bookmarkEnd w:id="7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8" w:name="sub_16009"/>
            <w:r w:rsidRPr="001F47D7">
              <w:rPr>
                <w:rFonts w:ascii="Times New Roman" w:eastAsia="Calibri" w:hAnsi="Times New Roman" w:cs="Times New Roman"/>
              </w:rPr>
              <w:t xml:space="preserve">Консервы с нарушением герметичности банок, </w:t>
            </w:r>
            <w:proofErr w:type="spellStart"/>
            <w:r w:rsidRPr="001F47D7">
              <w:rPr>
                <w:rFonts w:ascii="Times New Roman" w:eastAsia="Calibri" w:hAnsi="Times New Roman" w:cs="Times New Roman"/>
              </w:rPr>
              <w:t>бомбажные</w:t>
            </w:r>
            <w:proofErr w:type="spellEnd"/>
            <w:r w:rsidRPr="001F47D7">
              <w:rPr>
                <w:rFonts w:ascii="Times New Roman" w:eastAsia="Calibri" w:hAnsi="Times New Roman" w:cs="Times New Roman"/>
              </w:rPr>
              <w:t>, "</w:t>
            </w:r>
            <w:proofErr w:type="spellStart"/>
            <w:r w:rsidRPr="001F47D7">
              <w:rPr>
                <w:rFonts w:ascii="Times New Roman" w:eastAsia="Calibri" w:hAnsi="Times New Roman" w:cs="Times New Roman"/>
              </w:rPr>
              <w:t>хлопуши</w:t>
            </w:r>
            <w:proofErr w:type="spellEnd"/>
            <w:r w:rsidRPr="001F47D7">
              <w:rPr>
                <w:rFonts w:ascii="Times New Roman" w:eastAsia="Calibri" w:hAnsi="Times New Roman" w:cs="Times New Roman"/>
              </w:rPr>
              <w:t>", банки с ржавчиной, деформированные.</w:t>
            </w:r>
            <w:bookmarkEnd w:id="8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9" w:name="sub_16010"/>
            <w:r w:rsidRPr="001F47D7">
              <w:rPr>
                <w:rFonts w:ascii="Times New Roman" w:eastAsia="Calibri" w:hAnsi="Times New Roman" w:cs="Times New Roman"/>
              </w:rPr>
              <w:t>Крупа, мука, сухофрукты, загрязненные различными примесями или зараженные амбарными вредителями.</w:t>
            </w:r>
            <w:bookmarkEnd w:id="9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Пищевая продукция домашнего (не промышленного) изготовления.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Кремовые кондитерские изделия (пирожные и торты).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0" w:name="sub_16013"/>
            <w:r w:rsidRPr="001F47D7">
              <w:rPr>
                <w:rFonts w:ascii="Times New Roman" w:eastAsia="Calibri" w:hAnsi="Times New Roman" w:cs="Times New Roman"/>
              </w:rPr>
              <w:t xml:space="preserve">Зельцы, изделия из мясной </w:t>
            </w:r>
            <w:proofErr w:type="spellStart"/>
            <w:r w:rsidRPr="001F47D7">
              <w:rPr>
                <w:rFonts w:ascii="Times New Roman" w:eastAsia="Calibri" w:hAnsi="Times New Roman" w:cs="Times New Roman"/>
              </w:rPr>
              <w:t>обрези</w:t>
            </w:r>
            <w:proofErr w:type="spellEnd"/>
            <w:r w:rsidRPr="001F47D7">
              <w:rPr>
                <w:rFonts w:ascii="Times New Roman" w:eastAsia="Calibri" w:hAnsi="Times New Roman" w:cs="Times New Roman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bookmarkEnd w:id="10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1" w:name="sub_16014"/>
            <w:r w:rsidRPr="001F47D7">
              <w:rPr>
                <w:rFonts w:ascii="Times New Roman" w:eastAsia="Calibri" w:hAnsi="Times New Roman" w:cs="Times New Roman"/>
              </w:rPr>
              <w:t>Макароны по-флотски (с фаршем), макароны с рубленым яйцом.</w:t>
            </w:r>
            <w:bookmarkEnd w:id="11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2" w:name="sub_16015"/>
            <w:r w:rsidRPr="001F47D7">
              <w:rPr>
                <w:rFonts w:ascii="Times New Roman" w:eastAsia="Calibri" w:hAnsi="Times New Roman" w:cs="Times New Roman"/>
              </w:rPr>
              <w:t xml:space="preserve">Творог из </w:t>
            </w:r>
            <w:proofErr w:type="spellStart"/>
            <w:r w:rsidRPr="001F47D7">
              <w:rPr>
                <w:rFonts w:ascii="Times New Roman" w:eastAsia="Calibri" w:hAnsi="Times New Roman" w:cs="Times New Roman"/>
              </w:rPr>
              <w:t>непастеризованного</w:t>
            </w:r>
            <w:proofErr w:type="spellEnd"/>
            <w:r w:rsidRPr="001F47D7">
              <w:rPr>
                <w:rFonts w:ascii="Times New Roman" w:eastAsia="Calibri" w:hAnsi="Times New Roman" w:cs="Times New Roman"/>
              </w:rPr>
              <w:t xml:space="preserve"> молока, фляжный творог, фляжную сметану без термической обработки.</w:t>
            </w:r>
            <w:bookmarkEnd w:id="12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3" w:name="sub_16016"/>
            <w:r w:rsidRPr="001F47D7">
              <w:rPr>
                <w:rFonts w:ascii="Times New Roman" w:eastAsia="Calibri" w:hAnsi="Times New Roman" w:cs="Times New Roman"/>
              </w:rPr>
              <w:t>Простокваша - "</w:t>
            </w:r>
            <w:proofErr w:type="spellStart"/>
            <w:r w:rsidRPr="001F47D7">
              <w:rPr>
                <w:rFonts w:ascii="Times New Roman" w:eastAsia="Calibri" w:hAnsi="Times New Roman" w:cs="Times New Roman"/>
              </w:rPr>
              <w:t>самоквас</w:t>
            </w:r>
            <w:proofErr w:type="spellEnd"/>
            <w:r w:rsidRPr="001F47D7">
              <w:rPr>
                <w:rFonts w:ascii="Times New Roman" w:eastAsia="Calibri" w:hAnsi="Times New Roman" w:cs="Times New Roman"/>
              </w:rPr>
              <w:t>".</w:t>
            </w:r>
            <w:bookmarkEnd w:id="13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4" w:name="sub_16017"/>
            <w:r w:rsidRPr="001F47D7">
              <w:rPr>
                <w:rFonts w:ascii="Times New Roman" w:eastAsia="Calibri" w:hAnsi="Times New Roman" w:cs="Times New Roman"/>
              </w:rPr>
              <w:t>Грибы и продукты (кулинарные изделия), из них приготовленные.</w:t>
            </w:r>
            <w:bookmarkEnd w:id="14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5" w:name="sub_16018"/>
            <w:r w:rsidRPr="001F47D7">
              <w:rPr>
                <w:rFonts w:ascii="Times New Roman" w:eastAsia="Calibri" w:hAnsi="Times New Roman" w:cs="Times New Roman"/>
              </w:rPr>
              <w:t>Квас.</w:t>
            </w:r>
            <w:bookmarkEnd w:id="15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6" w:name="sub_16019"/>
            <w:r w:rsidRPr="001F47D7">
              <w:rPr>
                <w:rFonts w:ascii="Times New Roman" w:eastAsia="Calibri" w:hAnsi="Times New Roman" w:cs="Times New Roman"/>
              </w:rPr>
              <w:t>Соки концентрированные диффузионные.</w:t>
            </w:r>
            <w:bookmarkEnd w:id="16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Сырокопченые мясные гастрономические изделия и колбасы.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 xml:space="preserve">Блюда, изготовленные из мяса, птицы, рыбы (кроме соленой), не </w:t>
            </w:r>
            <w:proofErr w:type="gramStart"/>
            <w:r w:rsidRPr="001F47D7">
              <w:rPr>
                <w:rFonts w:ascii="Times New Roman" w:eastAsia="Calibri" w:hAnsi="Times New Roman" w:cs="Times New Roman"/>
              </w:rPr>
              <w:t>прошедших</w:t>
            </w:r>
            <w:proofErr w:type="gramEnd"/>
            <w:r w:rsidRPr="001F47D7">
              <w:rPr>
                <w:rFonts w:ascii="Times New Roman" w:eastAsia="Calibri" w:hAnsi="Times New Roman" w:cs="Times New Roman"/>
              </w:rPr>
              <w:t xml:space="preserve"> тепловую обработку.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Масло растительное пальмовое, рапсовое, кокосовое, хлопковое.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</w:rPr>
              <w:t>Жареные во фритюре пищевая продукция и продукция общественного питания.</w:t>
            </w:r>
            <w:proofErr w:type="gramEnd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Уксус, горчица, хрен, перец острый (красный, черный).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7" w:name="sub_16026"/>
            <w:r w:rsidRPr="001F47D7">
              <w:rPr>
                <w:rFonts w:ascii="Times New Roman" w:eastAsia="Calibri" w:hAnsi="Times New Roman" w:cs="Times New Roman"/>
              </w:rPr>
              <w:t>Острые соусы, кетчупы, майонез.</w:t>
            </w:r>
            <w:bookmarkEnd w:id="17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Овощи и фрукты консервированные, содержащие уксус.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Кофе натуральный; тонизирующие напитки (в том числе энергетические).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Кулинарные, гидрогенизированные масла и жиры, маргарин (кроме выпечки).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8" w:name="sub_16030"/>
            <w:r w:rsidRPr="001F47D7">
              <w:rPr>
                <w:rFonts w:ascii="Times New Roman" w:eastAsia="Calibri" w:hAnsi="Times New Roman" w:cs="Times New Roman"/>
              </w:rPr>
              <w:t>Ядро абрикосовой косточки, арахис.</w:t>
            </w:r>
            <w:bookmarkEnd w:id="18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Газированные напитки; газированная вода питьевая.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r w:rsidRPr="001F47D7">
              <w:rPr>
                <w:rFonts w:ascii="Times New Roman" w:eastAsia="Calibri" w:hAnsi="Times New Roman" w:cs="Times New Roman"/>
              </w:rPr>
              <w:t>Молочная продукция и мороженое на основе растительных жиров.</w:t>
            </w:r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19" w:name="sub_16033"/>
            <w:r w:rsidRPr="001F47D7">
              <w:rPr>
                <w:rFonts w:ascii="Times New Roman" w:eastAsia="Calibri" w:hAnsi="Times New Roman" w:cs="Times New Roman"/>
              </w:rPr>
              <w:t>Жевательная резинка.</w:t>
            </w:r>
            <w:bookmarkEnd w:id="19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0" w:name="sub_16034"/>
            <w:r w:rsidRPr="001F47D7">
              <w:rPr>
                <w:rFonts w:ascii="Times New Roman" w:eastAsia="Calibri" w:hAnsi="Times New Roman" w:cs="Times New Roman"/>
              </w:rPr>
              <w:t>Кумыс, кисломолочная продукция с содержанием этанола (более 0,5%).</w:t>
            </w:r>
            <w:bookmarkEnd w:id="20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1" w:name="sub_16035"/>
            <w:r w:rsidRPr="001F47D7">
              <w:rPr>
                <w:rFonts w:ascii="Times New Roman" w:eastAsia="Calibri" w:hAnsi="Times New Roman" w:cs="Times New Roman"/>
              </w:rPr>
              <w:t>Карамель, в том числе леденцовая.</w:t>
            </w:r>
            <w:bookmarkEnd w:id="21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2" w:name="sub_16036"/>
            <w:r w:rsidRPr="001F47D7">
              <w:rPr>
                <w:rFonts w:ascii="Times New Roman" w:eastAsia="Calibri" w:hAnsi="Times New Roman" w:cs="Times New Roman"/>
              </w:rPr>
              <w:t>Холодные напитки и морсы (без термической обработки) из плодово-ягодного сырья.</w:t>
            </w:r>
            <w:bookmarkEnd w:id="22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3" w:name="sub_16037"/>
            <w:r w:rsidRPr="001F47D7">
              <w:rPr>
                <w:rFonts w:ascii="Times New Roman" w:eastAsia="Calibri" w:hAnsi="Times New Roman" w:cs="Times New Roman"/>
              </w:rPr>
              <w:t>Окрошки и холодные супы.</w:t>
            </w:r>
            <w:bookmarkEnd w:id="23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4" w:name="sub_16038"/>
            <w:r w:rsidRPr="001F47D7">
              <w:rPr>
                <w:rFonts w:ascii="Times New Roman" w:eastAsia="Calibri" w:hAnsi="Times New Roman" w:cs="Times New Roman"/>
              </w:rPr>
              <w:t>Яичница-глазунья.</w:t>
            </w:r>
            <w:bookmarkEnd w:id="24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39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5" w:name="sub_16039"/>
            <w:r w:rsidRPr="001F47D7">
              <w:rPr>
                <w:rFonts w:ascii="Times New Roman" w:eastAsia="Calibri" w:hAnsi="Times New Roman" w:cs="Times New Roman"/>
              </w:rPr>
              <w:t>Паштеты, блинчики с мясом и с творогом.</w:t>
            </w:r>
            <w:bookmarkEnd w:id="25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40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6" w:name="sub_16040"/>
            <w:r w:rsidRPr="001F47D7">
              <w:rPr>
                <w:rFonts w:ascii="Times New Roman" w:eastAsia="Calibri" w:hAnsi="Times New Roman" w:cs="Times New Roman"/>
              </w:rPr>
              <w:t xml:space="preserve">Блюда </w:t>
            </w:r>
            <w:proofErr w:type="gramStart"/>
            <w:r w:rsidRPr="001F47D7">
              <w:rPr>
                <w:rFonts w:ascii="Times New Roman" w:eastAsia="Calibri" w:hAnsi="Times New Roman" w:cs="Times New Roman"/>
              </w:rPr>
              <w:t>из</w:t>
            </w:r>
            <w:proofErr w:type="gramEnd"/>
            <w:r w:rsidRPr="001F47D7">
              <w:rPr>
                <w:rFonts w:ascii="Times New Roman" w:eastAsia="Calibri" w:hAnsi="Times New Roman" w:cs="Times New Roman"/>
              </w:rPr>
              <w:t xml:space="preserve"> (или </w:t>
            </w:r>
            <w:proofErr w:type="gramStart"/>
            <w:r w:rsidRPr="001F47D7">
              <w:rPr>
                <w:rFonts w:ascii="Times New Roman" w:eastAsia="Calibri" w:hAnsi="Times New Roman" w:cs="Times New Roman"/>
              </w:rPr>
              <w:t>на</w:t>
            </w:r>
            <w:proofErr w:type="gramEnd"/>
            <w:r w:rsidRPr="001F47D7">
              <w:rPr>
                <w:rFonts w:ascii="Times New Roman" w:eastAsia="Calibri" w:hAnsi="Times New Roman" w:cs="Times New Roman"/>
              </w:rPr>
              <w:t xml:space="preserve"> основе) сухих пищевых концентратов, в том числе быстрого приготовления.</w:t>
            </w:r>
            <w:bookmarkEnd w:id="26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41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7" w:name="sub_16041"/>
            <w:r w:rsidRPr="001F47D7">
              <w:rPr>
                <w:rFonts w:ascii="Times New Roman" w:eastAsia="Calibri" w:hAnsi="Times New Roman" w:cs="Times New Roman"/>
              </w:rPr>
              <w:t>Картофельные и кукурузные чипсы, снеки.</w:t>
            </w:r>
            <w:bookmarkEnd w:id="27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8" w:name="sub_16042"/>
            <w:r w:rsidRPr="001F47D7">
              <w:rPr>
                <w:rFonts w:ascii="Times New Roman" w:eastAsia="Calibri" w:hAnsi="Times New Roman" w:cs="Times New Roman"/>
              </w:rPr>
              <w:t xml:space="preserve">Изделия из </w:t>
            </w:r>
            <w:proofErr w:type="gramStart"/>
            <w:r w:rsidRPr="001F47D7">
              <w:rPr>
                <w:rFonts w:ascii="Times New Roman" w:eastAsia="Calibri" w:hAnsi="Times New Roman" w:cs="Times New Roman"/>
              </w:rPr>
              <w:t>рубленного</w:t>
            </w:r>
            <w:proofErr w:type="gramEnd"/>
            <w:r w:rsidRPr="001F47D7">
              <w:rPr>
                <w:rFonts w:ascii="Times New Roman" w:eastAsia="Calibri" w:hAnsi="Times New Roman" w:cs="Times New Roman"/>
              </w:rPr>
              <w:t xml:space="preserve"> мяса и рыбы, салаты, блины и оладьи, приготовленные в условиях палаточного лагеря.</w:t>
            </w:r>
            <w:bookmarkEnd w:id="28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43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29" w:name="sub_16043"/>
            <w:r w:rsidRPr="001F47D7">
              <w:rPr>
                <w:rFonts w:ascii="Times New Roman" w:eastAsia="Calibri" w:hAnsi="Times New Roman" w:cs="Times New Roman"/>
              </w:rPr>
              <w:t>Сырки творожные; изделия творожные более 9% жирности.</w:t>
            </w:r>
            <w:bookmarkEnd w:id="29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44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30" w:name="sub_16044"/>
            <w:r w:rsidRPr="001F47D7">
              <w:rPr>
                <w:rFonts w:ascii="Times New Roman" w:eastAsia="Calibri" w:hAnsi="Times New Roman" w:cs="Times New Roman"/>
              </w:rPr>
              <w:t xml:space="preserve">Молоко и молочные </w:t>
            </w:r>
            <w:proofErr w:type="gramStart"/>
            <w:r w:rsidRPr="001F47D7">
              <w:rPr>
                <w:rFonts w:ascii="Times New Roman" w:eastAsia="Calibri" w:hAnsi="Times New Roman" w:cs="Times New Roman"/>
              </w:rPr>
              <w:t>напитки</w:t>
            </w:r>
            <w:proofErr w:type="gramEnd"/>
            <w:r w:rsidRPr="001F47D7">
              <w:rPr>
                <w:rFonts w:ascii="Times New Roman" w:eastAsia="Calibri" w:hAnsi="Times New Roman" w:cs="Times New Roman"/>
              </w:rPr>
              <w:t xml:space="preserve"> стерилизованные менее 2,5% и более 3,5% жирности; кисломолочные напитки менее 2,5% и более 3,5% жирности.</w:t>
            </w:r>
            <w:bookmarkEnd w:id="30"/>
          </w:p>
        </w:tc>
      </w:tr>
      <w:tr w:rsidR="001F47D7" w:rsidRPr="001F47D7" w:rsidTr="001F47D7">
        <w:tc>
          <w:tcPr>
            <w:tcW w:w="817" w:type="dxa"/>
          </w:tcPr>
          <w:p w:rsidR="001F47D7" w:rsidRPr="001F47D7" w:rsidRDefault="001F47D7" w:rsidP="001F47D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9214" w:type="dxa"/>
          </w:tcPr>
          <w:p w:rsidR="001F47D7" w:rsidRPr="001F47D7" w:rsidRDefault="001F47D7" w:rsidP="001F47D7">
            <w:pPr>
              <w:rPr>
                <w:rFonts w:ascii="Times New Roman" w:eastAsia="Calibri" w:hAnsi="Times New Roman" w:cs="Times New Roman"/>
              </w:rPr>
            </w:pPr>
            <w:bookmarkStart w:id="31" w:name="sub_16045"/>
            <w:r w:rsidRPr="001F47D7">
              <w:rPr>
                <w:rFonts w:ascii="Times New Roman" w:eastAsia="Calibri" w:hAnsi="Times New Roman" w:cs="Times New Roman"/>
              </w:rPr>
              <w:t>Готовые кулинарные блюда, не входящие в меню текущего дня, реализуемые через буфеты.</w:t>
            </w:r>
            <w:bookmarkEnd w:id="31"/>
          </w:p>
        </w:tc>
      </w:tr>
    </w:tbl>
    <w:p w:rsidR="001F47D7" w:rsidRPr="001F47D7" w:rsidRDefault="001F47D7" w:rsidP="001F47D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1F47D7">
        <w:rPr>
          <w:rFonts w:ascii="Times New Roman" w:eastAsia="Calibri" w:hAnsi="Times New Roman" w:cs="Times New Roman"/>
          <w:b/>
          <w:color w:val="000000"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F47D7">
        <w:rPr>
          <w:rFonts w:ascii="Times New Roman" w:eastAsia="Calibri" w:hAnsi="Times New Roman" w:cs="Times New Roman"/>
          <w:color w:val="000000"/>
        </w:rPr>
        <w:t>6.1. Контроль качества и безопасности поступающих пищевых продуктов, продовольственного сырья.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506"/>
        <w:gridCol w:w="1985"/>
      </w:tblGrid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Виды контроля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Реализация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Периодичность контроля</w:t>
            </w:r>
          </w:p>
        </w:tc>
        <w:tc>
          <w:tcPr>
            <w:tcW w:w="1506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Лица, проводящие контроль</w:t>
            </w:r>
          </w:p>
        </w:tc>
        <w:tc>
          <w:tcPr>
            <w:tcW w:w="1985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Формы учета (регистрации) результатов контроля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за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Проверка подлинности и действительности через внешние реестры – декларация о соответствии  - реестр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Росаккредитации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– ветеринарные сопроводительные документы – ВЕТИС «Меркурий». Сертификаты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Каждая партия</w:t>
            </w:r>
          </w:p>
        </w:tc>
        <w:tc>
          <w:tcPr>
            <w:tcW w:w="1506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Кладовщик, ответственный за работу в ФГИС «Меркурий»</w:t>
            </w:r>
          </w:p>
        </w:tc>
        <w:tc>
          <w:tcPr>
            <w:tcW w:w="1985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Декларации, свидетельства и другие документы о качестве и безопасности продукции.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Сертификат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Контроль соответствия видов и наименований поступившей </w:t>
            </w: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продукции к партии, указанной в товаросопроводительной документации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Сравнение маркировки и данных из товаросопроводительной </w:t>
            </w: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документации и требованиями контракта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Каждая партия</w:t>
            </w:r>
          </w:p>
        </w:tc>
        <w:tc>
          <w:tcPr>
            <w:tcW w:w="1506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Кладовщик </w:t>
            </w:r>
          </w:p>
        </w:tc>
        <w:tc>
          <w:tcPr>
            <w:tcW w:w="1985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Сертификат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Контроль принадлежности продукции к партии, указанной в </w:t>
            </w:r>
            <w:proofErr w:type="spellStart"/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товаро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>-сопроводительной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документации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Сравнение наименования продукции и </w:t>
            </w:r>
            <w:proofErr w:type="spellStart"/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товаро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>-сопроводительной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документации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Каждая партия</w:t>
            </w:r>
          </w:p>
        </w:tc>
        <w:tc>
          <w:tcPr>
            <w:tcW w:w="1506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  <w:lang w:val="en-US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Кладовщик </w:t>
            </w:r>
          </w:p>
        </w:tc>
        <w:tc>
          <w:tcPr>
            <w:tcW w:w="1985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  <w:lang w:val="en-US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Накладная, контракт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Каждая партия</w:t>
            </w:r>
          </w:p>
        </w:tc>
        <w:tc>
          <w:tcPr>
            <w:tcW w:w="1506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  <w:lang w:val="en-US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Кладовщик </w:t>
            </w:r>
          </w:p>
        </w:tc>
        <w:tc>
          <w:tcPr>
            <w:tcW w:w="1985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Контракт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  <w:lang w:val="en-US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Сертификат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Визуальный </w:t>
            </w: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за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отсутствием явных признаков недоброкачественности продукции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Осуществление контроля в соответствии с инструкцией по органолептической оценке доброкачественности поступающих продуктов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Каждая партия</w:t>
            </w:r>
          </w:p>
        </w:tc>
        <w:tc>
          <w:tcPr>
            <w:tcW w:w="1506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  <w:lang w:val="en-US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Кладовщик </w:t>
            </w:r>
          </w:p>
        </w:tc>
        <w:tc>
          <w:tcPr>
            <w:tcW w:w="1985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Визуальный контроль</w:t>
            </w:r>
          </w:p>
        </w:tc>
      </w:tr>
    </w:tbl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F47D7">
        <w:rPr>
          <w:rFonts w:ascii="Times New Roman" w:eastAsia="Calibri" w:hAnsi="Times New Roman" w:cs="Times New Roman"/>
          <w:color w:val="000000"/>
        </w:rPr>
        <w:t>6.2. Производственный контроль на этапах технологического процесса.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Виды контроля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Реализация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Периодичность контроля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Лица, проводящие контроль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Формы учета (регистрации) результатов контроля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за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При составлении документов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Директор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Техкарты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>, ТТК и т.п.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за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Плакаты и наглядные пособия в производственных помещениях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Ежедневно 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Ответственный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по питанию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Визуальный контроль</w:t>
            </w:r>
          </w:p>
        </w:tc>
      </w:tr>
      <w:tr w:rsidR="001F47D7" w:rsidRPr="001F47D7" w:rsidTr="001F47D7">
        <w:tc>
          <w:tcPr>
            <w:tcW w:w="10031" w:type="dxa"/>
            <w:gridSpan w:val="5"/>
          </w:tcPr>
          <w:p w:rsidR="001F47D7" w:rsidRPr="001F47D7" w:rsidRDefault="001F47D7" w:rsidP="001F47D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Определение контрольных критических точек и нормируемых показателей</w:t>
            </w:r>
          </w:p>
        </w:tc>
      </w:tr>
      <w:tr w:rsidR="001F47D7" w:rsidRPr="001F47D7" w:rsidTr="001F47D7">
        <w:trPr>
          <w:trHeight w:val="1069"/>
        </w:trPr>
        <w:tc>
          <w:tcPr>
            <w:tcW w:w="2469" w:type="dxa"/>
            <w:vMerge w:val="restart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Хранение скоропортящейся пищевой продукции и продовольственного сырья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сроков и условий хранения пищевой продукции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ежедневно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Кладовщик 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Журнал учета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1F47D7" w:rsidRPr="001F47D7" w:rsidTr="001F47D7">
        <w:trPr>
          <w:trHeight w:val="905"/>
        </w:trPr>
        <w:tc>
          <w:tcPr>
            <w:tcW w:w="2469" w:type="dxa"/>
            <w:vMerge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температуры и влажности на складе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ежедневно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Кладовщик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Журнал учета температуры и относительной влажности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F47D7" w:rsidRPr="001F47D7" w:rsidTr="001F47D7">
        <w:trPr>
          <w:trHeight w:val="840"/>
        </w:trPr>
        <w:tc>
          <w:tcPr>
            <w:tcW w:w="2469" w:type="dxa"/>
            <w:vMerge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температуры холодильного оборудования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ежедневно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Ответственный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по питанию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Журнал учеты температуры</w:t>
            </w:r>
          </w:p>
        </w:tc>
      </w:tr>
      <w:tr w:rsidR="001F47D7" w:rsidRPr="001F47D7" w:rsidTr="001F47D7">
        <w:tc>
          <w:tcPr>
            <w:tcW w:w="2469" w:type="dxa"/>
            <w:vMerge w:val="restart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Приготовление холодных закусок из сырых овощей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Соблюдение технологии приготовления блюд по технологическим картам</w:t>
            </w:r>
          </w:p>
        </w:tc>
        <w:tc>
          <w:tcPr>
            <w:tcW w:w="1329" w:type="dxa"/>
            <w:vMerge w:val="restart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Каждый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технологический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Ответственный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по питанию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Визуальный контроль</w:t>
            </w:r>
          </w:p>
        </w:tc>
      </w:tr>
      <w:tr w:rsidR="001F47D7" w:rsidRPr="001F47D7" w:rsidTr="001F47D7">
        <w:tc>
          <w:tcPr>
            <w:tcW w:w="2469" w:type="dxa"/>
            <w:vMerge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обработки сырых овощей</w:t>
            </w:r>
          </w:p>
        </w:tc>
        <w:tc>
          <w:tcPr>
            <w:tcW w:w="1329" w:type="dxa"/>
            <w:vMerge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Повар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Визуальный контроль</w:t>
            </w:r>
          </w:p>
        </w:tc>
      </w:tr>
      <w:tr w:rsidR="001F47D7" w:rsidRPr="001F47D7" w:rsidTr="001F47D7">
        <w:tc>
          <w:tcPr>
            <w:tcW w:w="2469" w:type="dxa"/>
            <w:vMerge w:val="restart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Приготовление изделий из мяса и рыбы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29" w:type="dxa"/>
            <w:vMerge w:val="restart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Каждый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технологический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Ответственный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по питанию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Повар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Визуальный контроль</w:t>
            </w:r>
          </w:p>
        </w:tc>
      </w:tr>
      <w:tr w:rsidR="001F47D7" w:rsidRPr="001F47D7" w:rsidTr="001F47D7">
        <w:tc>
          <w:tcPr>
            <w:tcW w:w="2469" w:type="dxa"/>
            <w:vMerge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329" w:type="dxa"/>
            <w:vMerge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Повар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Термощуп</w:t>
            </w:r>
            <w:proofErr w:type="spellEnd"/>
          </w:p>
        </w:tc>
      </w:tr>
      <w:tr w:rsidR="001F47D7" w:rsidRPr="001F47D7" w:rsidTr="001F47D7">
        <w:tc>
          <w:tcPr>
            <w:tcW w:w="2469" w:type="dxa"/>
            <w:vMerge w:val="restart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Обработка посуды и инвентаря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Содержание действующих веществ дезинфицирующих сре</w:t>
            </w: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дств в р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>абочих растворах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Ежедневно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Медработник 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Журнал</w:t>
            </w:r>
          </w:p>
        </w:tc>
      </w:tr>
      <w:tr w:rsidR="001F47D7" w:rsidRPr="001F47D7" w:rsidTr="001F47D7">
        <w:tc>
          <w:tcPr>
            <w:tcW w:w="2469" w:type="dxa"/>
            <w:vMerge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Обработка инвентаря для сырой готовой продукции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Ежедневно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Повар, кухонный работник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Журнал</w:t>
            </w:r>
          </w:p>
        </w:tc>
      </w:tr>
    </w:tbl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F47D7">
        <w:rPr>
          <w:rFonts w:ascii="Times New Roman" w:eastAsia="Calibri" w:hAnsi="Times New Roman" w:cs="Times New Roman"/>
        </w:rPr>
        <w:t>Схемы производственных процессов.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F47D7">
        <w:rPr>
          <w:rFonts w:ascii="Times New Roman" w:eastAsia="Calibri" w:hAnsi="Times New Roman" w:cs="Times New Roman"/>
          <w:color w:val="000000"/>
        </w:rPr>
        <w:t>6.3. Контроль качества и безопасности готовой продукции.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Виды контроля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Реализация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Периодичн</w:t>
            </w: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ость контроля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Лица, </w:t>
            </w: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проводящие контроль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Формы учета </w:t>
            </w: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(регистрации) результатов контроля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Контроль органолептической показателей при каждой приемке продукции, не требующей кулинарной обработки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Каждая партия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Кладовщик 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Журнал 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Использование термометров </w:t>
            </w: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Каждый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технологический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  <w:lang w:val="en-US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Ответственный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по питанию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Calibri" w:eastAsia="Calibri" w:hAnsi="Calibri" w:cs="Times New Roman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Журнал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Лабораторный контроль готовой продукции по микробиологическим показателям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Отбор проб для проведения микробиологического анализа в аккредитованной лаборатории 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Ежеквартально 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Медицинский работник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Журнал</w:t>
            </w:r>
          </w:p>
        </w:tc>
      </w:tr>
    </w:tbl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F47D7">
        <w:rPr>
          <w:rFonts w:ascii="Times New Roman" w:eastAsia="Calibri" w:hAnsi="Times New Roman" w:cs="Times New Roman"/>
          <w:color w:val="000000"/>
        </w:rPr>
        <w:t xml:space="preserve">6.4. </w:t>
      </w:r>
      <w:proofErr w:type="gramStart"/>
      <w:r w:rsidRPr="001F47D7">
        <w:rPr>
          <w:rFonts w:ascii="Times New Roman" w:eastAsia="Calibri" w:hAnsi="Times New Roman" w:cs="Times New Roman"/>
          <w:color w:val="000000"/>
        </w:rPr>
        <w:t>Контроль за</w:t>
      </w:r>
      <w:proofErr w:type="gramEnd"/>
      <w:r w:rsidRPr="001F47D7">
        <w:rPr>
          <w:rFonts w:ascii="Times New Roman" w:eastAsia="Calibri" w:hAnsi="Times New Roman" w:cs="Times New Roman"/>
          <w:color w:val="000000"/>
        </w:rPr>
        <w:t xml:space="preserve"> хранением транспортировкой, реализацией пищевых продуктов и продовольственного сырья.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Вид контроля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Реализация (особенности, варианты)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Проверка условий содержания и эксплуатации специального транспорта.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Санитарное содержание транспортного средства.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Обследование условий содержания транспортного средства.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Проверка личных медицинских книжек.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им изотермического транспорта.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Фотофиксация</w:t>
            </w:r>
            <w:proofErr w:type="spellEnd"/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lastRenderedPageBreak/>
              <w:t>Контроль за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Мониторинг температурного режима с фиксацией в специальном журнале.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Паспортизация складских помещений и учет поступающего пищевого сырья.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1F47D7">
              <w:rPr>
                <w:rFonts w:ascii="Times New Roman" w:eastAsia="Calibri" w:hAnsi="Times New Roman" w:cs="Times New Roman"/>
                <w:color w:val="000000"/>
              </w:rPr>
              <w:t>Контроль за</w:t>
            </w:r>
            <w:proofErr w:type="gramEnd"/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 соблюдением правила товарного соседства.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 xml:space="preserve">Наличие измерительных приборов (термометры, </w:t>
            </w:r>
            <w:proofErr w:type="spellStart"/>
            <w:r w:rsidRPr="001F47D7">
              <w:rPr>
                <w:rFonts w:ascii="Times New Roman" w:eastAsia="Calibri" w:hAnsi="Times New Roman" w:cs="Times New Roman"/>
                <w:color w:val="000000"/>
              </w:rPr>
              <w:t>психометры</w:t>
            </w:r>
            <w:proofErr w:type="spellEnd"/>
            <w:r w:rsidRPr="001F47D7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1F47D7">
              <w:rPr>
                <w:rFonts w:ascii="Times New Roman" w:eastAsia="Calibri" w:hAnsi="Times New Roman" w:cs="Times New Roman"/>
                <w:color w:val="000000"/>
              </w:rPr>
              <w:t>Оснащение за счет учредителей образовательной организации.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6.5.</w:t>
      </w: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санитарно-техническим состоянием помещений и оборудования.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Виды контроля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Реализация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Формы учета (регистрации) результатов контроля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Санитарно-техническое состояние помещений и оборудования  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Контроль и приведение в соответствие требованиям нормативных правовых актов  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 раза в год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Визуальный контроль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Наличие санитарно-технического оборудования в достаточном количестве 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Контроль и приведение в соответствие требованиям нормативных документов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2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Заявка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Контроль за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Контроль учредителями за оснащением пищеблока и соответствием его количеству 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питающихся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и мощности столовой.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90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Контроль санитарно-технического 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состояния систем водоснабжения и канализации.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 xml:space="preserve">В зоне ответственности учредителей и самих 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образовательных организаций.</w:t>
            </w:r>
          </w:p>
        </w:tc>
        <w:tc>
          <w:tcPr>
            <w:tcW w:w="132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В соответств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ии с правилами эксплуатации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 xml:space="preserve">Журнал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Акт готовности 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 xml:space="preserve">школы к началу </w:t>
            </w:r>
            <w:proofErr w:type="spell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уч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.г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ода</w:t>
            </w:r>
            <w:proofErr w:type="spellEnd"/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Техническое состояние технологического, холодильного и торгово-технологического оборудования.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2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Журнал 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Наличие условий для соблюдения правил личной гигиены (душевые, санузлы, раковины в цехах, мыло, полотенца и т.п.).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2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790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Журнал 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6.6. </w:t>
      </w: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санитарным состоянием помещений и оборудования.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Виды контроля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Реализация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Формы учета (регистрации) результатов контроля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Контроль за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содержанием пищеблока: производственных, складских и подсобных помещений, оборудования и инвентаря.</w:t>
            </w:r>
          </w:p>
        </w:tc>
        <w:tc>
          <w:tcPr>
            <w:tcW w:w="2742" w:type="dxa"/>
            <w:vMerge w:val="restart"/>
            <w:vAlign w:val="center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Использование средств 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экспресс-диагностики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качества уборки и дезинфекции.</w:t>
            </w:r>
          </w:p>
        </w:tc>
        <w:tc>
          <w:tcPr>
            <w:tcW w:w="1418" w:type="dxa"/>
            <w:vMerge w:val="restart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701" w:type="dxa"/>
            <w:vMerge w:val="restart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Медицинский работник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</w:t>
            </w:r>
          </w:p>
        </w:tc>
        <w:tc>
          <w:tcPr>
            <w:tcW w:w="1701" w:type="dxa"/>
            <w:vMerge w:val="restart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Журнал 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Контроль за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 хранения и использования моющих и дезинфекционных 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средств.</w:t>
            </w:r>
          </w:p>
        </w:tc>
        <w:tc>
          <w:tcPr>
            <w:tcW w:w="2742" w:type="dxa"/>
            <w:vMerge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vMerge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vMerge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1701" w:type="dxa"/>
            <w:vMerge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Договор с аккредитованной микробиологической лабораторией.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Медицинский работник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Журнал 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Инструментальный контроль температуры воды в моечных ваннах.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Наличие термометра для измерения температуры воды.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за питание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Журналы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Проверка обеспеченности уборочным инвентарем, моющими и дезинфицирующими средствами и условий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Нормы обеспечения инвентарем, централизованный выбор средств дезинфекции, моющих, инструкции.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Медицинский работник Ответственный по питанию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Журналы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Контроль за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их эксплуатацией бактерицидных ламп – порядок и периодичность в МУ 2.3.975-00 «Применение ультрафиолетового бактерицидного 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 соответствии со сроками эксплуатации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Медработник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6.7. </w:t>
      </w: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состоянием производственной среды</w:t>
      </w:r>
      <w:r w:rsidRPr="001F47D7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Виды контроля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Реализация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Формы учета (регистрации) результатов контроля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1F47D7" w:rsidRPr="001F47D7" w:rsidRDefault="001F47D7" w:rsidP="001F47D7">
            <w:pPr>
              <w:numPr>
                <w:ilvl w:val="0"/>
                <w:numId w:val="16"/>
              </w:numPr>
              <w:spacing w:after="200" w:line="276" w:lineRule="auto"/>
              <w:ind w:left="284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 содержанием вредных веществ в воздухе рабочей среды;</w:t>
            </w:r>
          </w:p>
          <w:p w:rsidR="001F47D7" w:rsidRPr="001F47D7" w:rsidRDefault="001F47D7" w:rsidP="001F47D7">
            <w:pPr>
              <w:numPr>
                <w:ilvl w:val="0"/>
                <w:numId w:val="16"/>
              </w:numPr>
              <w:spacing w:after="200" w:line="276" w:lineRule="auto"/>
              <w:ind w:left="284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 микроклиматом производственных помещений;</w:t>
            </w:r>
          </w:p>
          <w:p w:rsidR="001F47D7" w:rsidRPr="001F47D7" w:rsidRDefault="001F47D7" w:rsidP="001F47D7">
            <w:pPr>
              <w:numPr>
                <w:ilvl w:val="0"/>
                <w:numId w:val="16"/>
              </w:numPr>
              <w:spacing w:after="200" w:line="276" w:lineRule="auto"/>
              <w:ind w:left="284"/>
              <w:contextualSpacing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 производственным шумом и вибрацией.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eastAsiaTheme="minorEastAsia" w:hAnsi="Arial" w:cs="Arial"/>
                <w:lang w:eastAsia="ru-RU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Заявка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6.8. Контроль личной гигиены и обучения персонала.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Виды контроля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Реализация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Формы учета (регистрации) результатов контроля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Контроль за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наличием у персонала личных медицинских книжек.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Проверка личных медицинских книжек  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Медицинский работник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Контроль за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своевременным прохождением предварительных, при поступлении, и периодических медицинских обследований, произведением гигиенического обучения персонала.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Учет прохождения медицинских осмотров на бумажном и/или электронном носителях 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Медицинский работник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дств дл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я мытья и дезинфекции рук.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Учет специальной одежды и сре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дств дл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lang w:eastAsia="ru-RU"/>
              </w:rPr>
              <w:t>Заявка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Регистрация ежедневных осмотров в гигиеническом журнале – п. 2.22. СанПиН 2.3/2.4.3590-20.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lang w:eastAsia="ru-RU"/>
              </w:rPr>
              <w:t>Медицинский работник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lang w:eastAsia="ru-RU"/>
              </w:rPr>
              <w:t xml:space="preserve">Журнал </w:t>
            </w:r>
          </w:p>
        </w:tc>
      </w:tr>
      <w:tr w:rsidR="001F47D7" w:rsidRPr="001F47D7" w:rsidTr="001F47D7">
        <w:tc>
          <w:tcPr>
            <w:tcW w:w="2469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Обучение персонала.</w:t>
            </w:r>
          </w:p>
        </w:tc>
        <w:tc>
          <w:tcPr>
            <w:tcW w:w="2742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Дополнительно: тестирование, онлайн инструктаж  </w:t>
            </w:r>
          </w:p>
        </w:tc>
        <w:tc>
          <w:tcPr>
            <w:tcW w:w="1418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По мере необходимости 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lang w:eastAsia="ru-RU"/>
              </w:rPr>
              <w:t>Медицинский работник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</w:t>
            </w:r>
            <w:r w:rsidRPr="001F47D7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6.9. В организации, в которой организуется питание детей, разрабатывается меню. Меню утверждается руководителем организации. 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привлечения предприятия общественного питания к организации питания детей в образовательной организации,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 </w:t>
      </w:r>
    </w:p>
    <w:p w:rsidR="001F47D7" w:rsidRPr="001F47D7" w:rsidRDefault="001F47D7" w:rsidP="001F47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7D7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разрабатывается на период не менее двух недель (с учетом режима организации) для каждой возрастной группы детей.</w:t>
      </w:r>
    </w:p>
    <w:p w:rsidR="001F47D7" w:rsidRPr="001F47D7" w:rsidRDefault="001F47D7" w:rsidP="001F47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1F47D7" w:rsidRPr="001F47D7" w:rsidRDefault="001F47D7" w:rsidP="001F47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F47D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Меню приготавливаемых блюд</w:t>
      </w:r>
    </w:p>
    <w:p w:rsidR="001F47D7" w:rsidRPr="001F47D7" w:rsidRDefault="001F47D7" w:rsidP="001F47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47D7" w:rsidRPr="001F47D7" w:rsidRDefault="001F47D7" w:rsidP="001F47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7D7">
        <w:rPr>
          <w:rFonts w:ascii="Times New Roman" w:hAnsi="Times New Roman" w:cs="Times New Roman"/>
          <w:color w:val="000000" w:themeColor="text1"/>
          <w:sz w:val="24"/>
          <w:szCs w:val="24"/>
        </w:rPr>
        <w:t>Возрастная категория: от 1 года до 3 лет / 3-6 лет /7-11 лет /12 лет и старше</w:t>
      </w:r>
    </w:p>
    <w:p w:rsidR="001F47D7" w:rsidRPr="001F47D7" w:rsidRDefault="001F47D7" w:rsidP="001F47D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418"/>
        <w:gridCol w:w="798"/>
        <w:gridCol w:w="903"/>
        <w:gridCol w:w="1134"/>
        <w:gridCol w:w="1275"/>
        <w:gridCol w:w="1843"/>
        <w:gridCol w:w="1276"/>
      </w:tblGrid>
      <w:tr w:rsidR="001F47D7" w:rsidRPr="001F47D7" w:rsidTr="001F47D7"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lastRenderedPageBreak/>
              <w:t> Прием пищи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Наименование блюда</w:t>
            </w:r>
          </w:p>
        </w:tc>
        <w:tc>
          <w:tcPr>
            <w:tcW w:w="79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Вес блюда</w:t>
            </w:r>
          </w:p>
        </w:tc>
        <w:tc>
          <w:tcPr>
            <w:tcW w:w="33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Пищевые вещества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Энергетическая ценность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№ рецептуры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Белки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Жиры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Углеводы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Неделя 1</w:t>
            </w:r>
          </w:p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День 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день: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День 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завтрак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обед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полдник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ужин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Итого за день: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...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1F47D7" w:rsidRPr="001F47D7" w:rsidTr="001F47D7"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Среднее значение за период: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1F47D7" w:rsidRPr="001F47D7" w:rsidRDefault="001F47D7" w:rsidP="001F47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F47D7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Arial" w:eastAsiaTheme="minorEastAsia" w:hAnsi="Arial" w:cs="Arial"/>
          <w:b/>
          <w:bCs/>
          <w:color w:val="000000"/>
          <w:sz w:val="11"/>
          <w:szCs w:val="11"/>
          <w:lang w:eastAsia="ru-RU"/>
        </w:rPr>
        <w:br/>
      </w:r>
      <w:r w:rsidRPr="001F47D7">
        <w:rPr>
          <w:rFonts w:ascii="Arial" w:eastAsiaTheme="minorEastAsia" w:hAnsi="Arial" w:cs="Arial"/>
          <w:b/>
          <w:bCs/>
          <w:color w:val="000000"/>
          <w:sz w:val="11"/>
          <w:szCs w:val="11"/>
          <w:lang w:eastAsia="ru-RU"/>
        </w:rPr>
        <w:br/>
      </w: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6.10. Контроль наличия технологических документов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1F47D7" w:rsidRPr="001F47D7" w:rsidTr="001F47D7">
        <w:tc>
          <w:tcPr>
            <w:tcW w:w="4785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46" w:type="dxa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1 раз в год технологических карт. Проверка соответствия наименования блюд и кулинарных изделий, указываемых в меню их наименованиям, указанным в технологических документах.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6.11. Перечень процедур, необходимых для обеспечения безопасности пищевой продукции в </w:t>
      </w: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процессе ее производства (изготовления)</w:t>
      </w: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- </w:t>
      </w: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контроля;</w:t>
      </w:r>
      <w:proofErr w:type="gramEnd"/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проведение </w:t>
      </w: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функционированием технологического оборудования в порядке, обеспечивающем производство (изготовление) пищевой продукции;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соблюдение условий хранения и перевозки (транспортирования) пищевой продукции;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</w:t>
      </w:r>
      <w:proofErr w:type="gram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исключающим</w:t>
      </w:r>
      <w:proofErr w:type="gram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загрязнение пищевой продукции;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прослеживаемость</w:t>
      </w:r>
      <w:proofErr w:type="spellEnd"/>
      <w:r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пищевой продукции.</w:t>
      </w:r>
    </w:p>
    <w:p w:rsidR="001F47D7" w:rsidRPr="001F47D7" w:rsidRDefault="001F47D7" w:rsidP="001F47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6596"/>
        <w:gridCol w:w="1708"/>
        <w:gridCol w:w="1694"/>
      </w:tblGrid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Наименование форм учета и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</w: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отчетности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Периодичность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</w: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заполнения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Ответственное лицо</w:t>
            </w: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 </w:t>
            </w: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Кладовщик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 бракеража готовой пищевой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 бракеража скоропортящейся  (сырой) пищевой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Кладовщик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Ведомость 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контроля за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рационом питания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 аварийных ситуаций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По факту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Журнал учета прихода и расхода дезинфицирующих средств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По факту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Журнал  дезинфекции  столовой посуды и столовых приборов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Ежедневно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rPr>
          <w:trHeight w:val="605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Журнал  контроля исправности  пищевого и холодильного оборудования на пищеблоке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По факту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Журнал контроля санитарного состояния помещений, оборудования и </w:t>
            </w:r>
            <w:proofErr w:type="spell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кух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.и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нвентаря</w:t>
            </w:r>
            <w:proofErr w:type="spell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По факту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Медработник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Журнал ежедневного осмотра                                                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Медработник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Отчет о внутренней проверке </w:t>
            </w: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эффективности выполнения обеспечения безопасности пищевой продукции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с учетом внедрения принципов ХАССП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 раз в год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Директор </w:t>
            </w: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8. 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7" w:type="dxa"/>
        <w:tblLook w:val="0600" w:firstRow="0" w:lastRow="0" w:firstColumn="0" w:lastColumn="0" w:noHBand="1" w:noVBand="1"/>
      </w:tblPr>
      <w:tblGrid>
        <w:gridCol w:w="1918"/>
        <w:gridCol w:w="2835"/>
        <w:gridCol w:w="2552"/>
        <w:gridCol w:w="2552"/>
      </w:tblGrid>
      <w:tr w:rsidR="001F47D7" w:rsidRPr="001F47D7" w:rsidTr="001F47D7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Перечень возможных аварийных ситуаций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Первоочередные мероприятия, направленные на ликвидацию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Ответственное</w:t>
            </w: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br/>
            </w: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>должностное лицо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  <w:t xml:space="preserve">Органы и структуры, которые необходимо оповестить </w:t>
            </w:r>
          </w:p>
        </w:tc>
      </w:tr>
      <w:tr w:rsidR="001F47D7" w:rsidRPr="001F47D7" w:rsidTr="001F47D7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Сообщение о кишечном 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 xml:space="preserve">Сообщить в </w:t>
            </w:r>
            <w:hyperlink r:id="rId9" w:history="1">
              <w:r w:rsidRPr="001F47D7">
                <w:rPr>
                  <w:rFonts w:ascii="Times New Roman" w:eastAsiaTheme="minorEastAsia" w:hAnsi="Times New Roman" w:cs="Times New Roman"/>
                  <w:color w:val="000000" w:themeColor="text1"/>
                  <w:lang w:eastAsia="ru-RU"/>
                </w:rPr>
                <w:t xml:space="preserve">Центр гигиены и эпидемиологии 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Директор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lang w:eastAsia="ru-RU"/>
              </w:rPr>
              <w:t>Территориальные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1F47D7" w:rsidRPr="001F47D7" w:rsidTr="001F47D7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Перебои в подаче электроэнергии в работе систем водоснабжения, канализации, отопления, печи на пищеблоке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Сообщить в соответствующую службу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lang w:eastAsia="ru-RU"/>
              </w:rPr>
              <w:t xml:space="preserve">Территориальные органы федерального органа исполнительной власти, осуществляющего федеральный государственный </w:t>
            </w:r>
            <w:r w:rsidRPr="001F47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санитарно-эпидемиологический надзор</w:t>
            </w:r>
          </w:p>
        </w:tc>
      </w:tr>
      <w:tr w:rsidR="001F47D7" w:rsidRPr="001F47D7" w:rsidTr="001F47D7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lastRenderedPageBreak/>
              <w:t>Нарушение изоляции, обрыв электропроводов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keepNext/>
              <w:keepLines/>
              <w:spacing w:after="46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7D7">
              <w:rPr>
                <w:rFonts w:ascii="Times New Roman" w:eastAsia="Times New Roman" w:hAnsi="Times New Roman" w:cs="Times New Roman"/>
                <w:lang w:eastAsia="ru-RU"/>
              </w:rPr>
              <w:t xml:space="preserve">Аварийно-диспетчерская служба, городские электрические сети 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Пожар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Первый обнаруживший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Пожарная служба, МЧС </w:t>
            </w:r>
          </w:p>
        </w:tc>
      </w:tr>
      <w:tr w:rsidR="001F47D7" w:rsidRPr="001F47D7" w:rsidTr="001F47D7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Другие аварийные ситуации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Сообщить в соответствующую службу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Заведующая хозяйством</w:t>
            </w:r>
          </w:p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Служба, в соответствии с возникшей аварийной ситуацией</w:t>
            </w:r>
          </w:p>
        </w:tc>
      </w:tr>
      <w:tr w:rsidR="001F47D7" w:rsidRPr="001F47D7" w:rsidTr="001F47D7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Ответственный</w:t>
            </w:r>
            <w:proofErr w:type="gramEnd"/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по питанию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Директор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1F47D7" w:rsidRPr="001F47D7" w:rsidTr="001F47D7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&lt;...&gt;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47D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9. Другие мероприятия, проведение которых необходимо для осуществления эффективного </w:t>
      </w:r>
      <w:proofErr w:type="gramStart"/>
      <w:r w:rsidRPr="001F47D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1F47D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 мероприятий).</w:t>
      </w: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AF2ECD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Программу разработала</w:t>
      </w:r>
      <w:r w:rsidR="001F47D7" w:rsidRPr="001F47D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tbl>
      <w:tblPr>
        <w:tblW w:w="9573" w:type="dxa"/>
        <w:tblLook w:val="0600" w:firstRow="0" w:lastRow="0" w:firstColumn="0" w:lastColumn="0" w:noHBand="1" w:noVBand="1"/>
      </w:tblPr>
      <w:tblGrid>
        <w:gridCol w:w="3457"/>
        <w:gridCol w:w="495"/>
        <w:gridCol w:w="1393"/>
        <w:gridCol w:w="1259"/>
        <w:gridCol w:w="2969"/>
      </w:tblGrid>
      <w:tr w:rsidR="001F47D7" w:rsidRPr="001F47D7" w:rsidTr="001F47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7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Заведующая </w:t>
            </w:r>
            <w:r w:rsidR="00AF2EC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хозяйством        </w:t>
            </w:r>
          </w:p>
          <w:p w:rsidR="00AF2ECD" w:rsidRPr="001F47D7" w:rsidRDefault="00AF2ECD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Стародубцева В.А.</w:t>
            </w: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47D7" w:rsidRPr="001F47D7" w:rsidRDefault="001F47D7" w:rsidP="001F47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</w:pPr>
    </w:p>
    <w:p w:rsidR="001F47D7" w:rsidRPr="001F47D7" w:rsidRDefault="001F47D7" w:rsidP="001F4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441ED" w:rsidRDefault="00F441ED" w:rsidP="000068AD">
      <w:pPr>
        <w:spacing w:after="0"/>
        <w:jc w:val="right"/>
      </w:pPr>
    </w:p>
    <w:sectPr w:rsidR="00F441ED" w:rsidSect="00F0032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93A" w:rsidRDefault="006E593A" w:rsidP="00811DF1">
      <w:pPr>
        <w:spacing w:after="0" w:line="240" w:lineRule="auto"/>
      </w:pPr>
      <w:r>
        <w:separator/>
      </w:r>
    </w:p>
  </w:endnote>
  <w:endnote w:type="continuationSeparator" w:id="0">
    <w:p w:rsidR="006E593A" w:rsidRDefault="006E593A" w:rsidP="0081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93A" w:rsidRDefault="006E593A" w:rsidP="00811DF1">
      <w:pPr>
        <w:spacing w:after="0" w:line="240" w:lineRule="auto"/>
      </w:pPr>
      <w:r>
        <w:separator/>
      </w:r>
    </w:p>
  </w:footnote>
  <w:footnote w:type="continuationSeparator" w:id="0">
    <w:p w:rsidR="006E593A" w:rsidRDefault="006E593A" w:rsidP="0081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2F2E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47943"/>
    <w:multiLevelType w:val="multilevel"/>
    <w:tmpl w:val="82963638"/>
    <w:lvl w:ilvl="0">
      <w:start w:val="8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7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eastAsia="Times New Roman" w:hint="default"/>
      </w:rPr>
    </w:lvl>
  </w:abstractNum>
  <w:abstractNum w:abstractNumId="2">
    <w:nsid w:val="1CB176FB"/>
    <w:multiLevelType w:val="hybridMultilevel"/>
    <w:tmpl w:val="B67C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E14FE"/>
    <w:multiLevelType w:val="hybridMultilevel"/>
    <w:tmpl w:val="10145436"/>
    <w:lvl w:ilvl="0" w:tplc="1EB44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92BE5"/>
    <w:multiLevelType w:val="singleLevel"/>
    <w:tmpl w:val="1E9A4C38"/>
    <w:lvl w:ilvl="0">
      <w:start w:val="3"/>
      <w:numFmt w:val="decimal"/>
      <w:lvlText w:val="12.%1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D494D2A"/>
    <w:multiLevelType w:val="singleLevel"/>
    <w:tmpl w:val="07AA55F2"/>
    <w:lvl w:ilvl="0">
      <w:start w:val="5"/>
      <w:numFmt w:val="decimal"/>
      <w:lvlText w:val="12.%1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D0C0D37"/>
    <w:multiLevelType w:val="singleLevel"/>
    <w:tmpl w:val="4D2ADBEE"/>
    <w:lvl w:ilvl="0">
      <w:start w:val="3"/>
      <w:numFmt w:val="decimal"/>
      <w:lvlText w:val="8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52E50"/>
    <w:multiLevelType w:val="singleLevel"/>
    <w:tmpl w:val="ECC60F20"/>
    <w:lvl w:ilvl="0">
      <w:start w:val="1"/>
      <w:numFmt w:val="decimal"/>
      <w:lvlText w:val="8.%1."/>
      <w:legacy w:legacy="1" w:legacySpace="0" w:legacyIndent="5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ADB0F93"/>
    <w:multiLevelType w:val="singleLevel"/>
    <w:tmpl w:val="6D62A0B4"/>
    <w:lvl w:ilvl="0">
      <w:start w:val="6"/>
      <w:numFmt w:val="decimal"/>
      <w:lvlText w:val="8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2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3"/>
    </w:lvlOverride>
  </w:num>
  <w:num w:numId="8">
    <w:abstractNumId w:val="5"/>
    <w:lvlOverride w:ilvl="0">
      <w:startOverride w:val="5"/>
    </w:lvlOverride>
  </w:num>
  <w:num w:numId="9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8"/>
    <w:lvlOverride w:ilvl="0">
      <w:startOverride w:val="1"/>
    </w:lvlOverride>
  </w:num>
  <w:num w:numId="11">
    <w:abstractNumId w:val="6"/>
    <w:lvlOverride w:ilvl="0">
      <w:startOverride w:val="3"/>
    </w:lvlOverride>
  </w:num>
  <w:num w:numId="12">
    <w:abstractNumId w:val="9"/>
    <w:lvlOverride w:ilvl="0">
      <w:startOverride w:val="6"/>
    </w:lvlOverride>
  </w:num>
  <w:num w:numId="13">
    <w:abstractNumId w:val="1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05"/>
    <w:rsid w:val="000068AD"/>
    <w:rsid w:val="00041931"/>
    <w:rsid w:val="00183933"/>
    <w:rsid w:val="001B0F0E"/>
    <w:rsid w:val="001C3A48"/>
    <w:rsid w:val="001F47D7"/>
    <w:rsid w:val="001F7F54"/>
    <w:rsid w:val="00226885"/>
    <w:rsid w:val="00260070"/>
    <w:rsid w:val="00261212"/>
    <w:rsid w:val="00285D93"/>
    <w:rsid w:val="002A5766"/>
    <w:rsid w:val="002B27F1"/>
    <w:rsid w:val="002B6A0D"/>
    <w:rsid w:val="002C0586"/>
    <w:rsid w:val="005E3832"/>
    <w:rsid w:val="005F41AA"/>
    <w:rsid w:val="006247F0"/>
    <w:rsid w:val="006E593A"/>
    <w:rsid w:val="007220CA"/>
    <w:rsid w:val="00811DF1"/>
    <w:rsid w:val="00846B82"/>
    <w:rsid w:val="0094015E"/>
    <w:rsid w:val="009D6801"/>
    <w:rsid w:val="00A13415"/>
    <w:rsid w:val="00A3317D"/>
    <w:rsid w:val="00AF2ECD"/>
    <w:rsid w:val="00B01E05"/>
    <w:rsid w:val="00B942E0"/>
    <w:rsid w:val="00BA39DD"/>
    <w:rsid w:val="00E32140"/>
    <w:rsid w:val="00F00321"/>
    <w:rsid w:val="00F01D76"/>
    <w:rsid w:val="00F441ED"/>
    <w:rsid w:val="00FB5C56"/>
    <w:rsid w:val="00FC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7D7"/>
    <w:pPr>
      <w:keepNext/>
      <w:keepLines/>
      <w:spacing w:before="480" w:beforeAutospacing="1" w:after="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5C5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11D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811DF1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footnote reference"/>
    <w:basedOn w:val="a0"/>
    <w:semiHidden/>
    <w:rsid w:val="00811DF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F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F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4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F47D7"/>
  </w:style>
  <w:style w:type="character" w:customStyle="1" w:styleId="aa">
    <w:name w:val="Без интервала Знак"/>
    <w:basedOn w:val="a0"/>
    <w:link w:val="ab"/>
    <w:locked/>
    <w:rsid w:val="001F47D7"/>
    <w:rPr>
      <w:rFonts w:ascii="Arial" w:hAnsi="Arial" w:cs="Arial"/>
      <w:sz w:val="20"/>
      <w:szCs w:val="20"/>
    </w:rPr>
  </w:style>
  <w:style w:type="paragraph" w:styleId="ab">
    <w:name w:val="No Spacing"/>
    <w:link w:val="aa"/>
    <w:qFormat/>
    <w:rsid w:val="001F47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c">
    <w:name w:val="Нормальный (таблица)"/>
    <w:basedOn w:val="a"/>
    <w:next w:val="a"/>
    <w:uiPriority w:val="99"/>
    <w:rsid w:val="001F47D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1F4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1F4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7D7"/>
    <w:pPr>
      <w:keepNext/>
      <w:keepLines/>
      <w:spacing w:before="480" w:beforeAutospacing="1" w:after="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5C5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11D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811DF1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footnote reference"/>
    <w:basedOn w:val="a0"/>
    <w:semiHidden/>
    <w:rsid w:val="00811DF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F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F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4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F47D7"/>
  </w:style>
  <w:style w:type="character" w:customStyle="1" w:styleId="aa">
    <w:name w:val="Без интервала Знак"/>
    <w:basedOn w:val="a0"/>
    <w:link w:val="ab"/>
    <w:locked/>
    <w:rsid w:val="001F47D7"/>
    <w:rPr>
      <w:rFonts w:ascii="Arial" w:hAnsi="Arial" w:cs="Arial"/>
      <w:sz w:val="20"/>
      <w:szCs w:val="20"/>
    </w:rPr>
  </w:style>
  <w:style w:type="paragraph" w:styleId="ab">
    <w:name w:val="No Spacing"/>
    <w:link w:val="aa"/>
    <w:qFormat/>
    <w:rsid w:val="001F47D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c">
    <w:name w:val="Нормальный (таблица)"/>
    <w:basedOn w:val="a"/>
    <w:next w:val="a"/>
    <w:uiPriority w:val="99"/>
    <w:rsid w:val="001F47D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1F4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1F4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F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rospotrebnadzor.ru/region/structure/str_fguz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170E3-7EC4-46A9-84F2-F2F22B68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5332</Words>
  <Characters>30393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25</cp:revision>
  <cp:lastPrinted>2025-01-10T13:55:00Z</cp:lastPrinted>
  <dcterms:created xsi:type="dcterms:W3CDTF">2017-02-14T10:42:00Z</dcterms:created>
  <dcterms:modified xsi:type="dcterms:W3CDTF">2025-03-28T14:47:00Z</dcterms:modified>
</cp:coreProperties>
</file>