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62" w:rsidRPr="00CB2962" w:rsidRDefault="00CB2962" w:rsidP="00CB29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</w:pPr>
      <w:r w:rsidRPr="00CB2962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Утверждаю</w:t>
      </w:r>
    </w:p>
    <w:p w:rsidR="00CB2962" w:rsidRPr="00CB2962" w:rsidRDefault="00CB2962" w:rsidP="00CB29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</w:pPr>
      <w:r w:rsidRPr="00CB2962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 xml:space="preserve">Директор МБОУ </w:t>
      </w:r>
      <w:proofErr w:type="spellStart"/>
      <w:r w:rsidRPr="00CB2962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Островянской</w:t>
      </w:r>
      <w:proofErr w:type="spellEnd"/>
      <w:r w:rsidRPr="00CB2962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 xml:space="preserve"> СОШ</w:t>
      </w:r>
    </w:p>
    <w:p w:rsidR="00CB2962" w:rsidRDefault="00CB2962" w:rsidP="00CB29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CB2962">
        <w:rPr>
          <w:rFonts w:ascii="Times New Roman" w:eastAsia="Times New Roman" w:hAnsi="Times New Roman" w:cs="Times New Roman"/>
          <w:bCs/>
          <w:color w:val="333333"/>
          <w:sz w:val="28"/>
          <w:lang w:eastAsia="ru-RU"/>
        </w:rPr>
        <w:t>________Копий Е.П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.</w:t>
      </w: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ПЛАН</w:t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мероприятий по профилактике экстремизма и терроризма</w:t>
      </w: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405A2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Островянской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СОШ</w:t>
      </w:r>
    </w:p>
    <w:p w:rsidR="00CB2962" w:rsidRDefault="009A35DF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в 2025-2026</w:t>
      </w:r>
      <w:bookmarkStart w:id="0" w:name="_GoBack"/>
      <w:bookmarkEnd w:id="0"/>
      <w:r w:rsidR="00CB2962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учебном году</w:t>
      </w: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CB2962" w:rsidRDefault="00CB2962" w:rsidP="00CB2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CB2962" w:rsidRPr="00405A28" w:rsidRDefault="00CB2962" w:rsidP="00CB29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p w:rsidR="00CB2962" w:rsidRPr="00405A28" w:rsidRDefault="00CB2962" w:rsidP="00CB2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Цель: </w:t>
      </w: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 координации  всех  работников  школы  по  противодействию экстремизму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терроризму в образовательном учреждении, выработка мер, направленных на нормализацию межэтнических отношений.</w:t>
      </w:r>
    </w:p>
    <w:p w:rsidR="00CB2962" w:rsidRPr="00405A28" w:rsidRDefault="00CB2962" w:rsidP="00CB29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Задачи:</w:t>
      </w:r>
    </w:p>
    <w:p w:rsidR="00CB2962" w:rsidRPr="00405A28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CB2962" w:rsidRPr="00405A28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CB2962" w:rsidRPr="00405A28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3.Формировать у </w:t>
      </w:r>
      <w:proofErr w:type="gramStart"/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основы толерантного поведения.</w:t>
      </w:r>
    </w:p>
    <w:p w:rsidR="00CB2962" w:rsidRPr="00405A28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CB2962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5A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CB2962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2962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2962" w:rsidRPr="00405A28" w:rsidRDefault="00CB2962" w:rsidP="00CB296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4165"/>
        <w:gridCol w:w="2198"/>
        <w:gridCol w:w="2257"/>
      </w:tblGrid>
      <w:tr w:rsidR="00CB2962" w:rsidRPr="00405A28" w:rsidTr="00386D61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B2962" w:rsidRPr="00405A28" w:rsidTr="00386D61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систематических инструктажей с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темам: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обнаружении подозрительных взрывоопасных предметов»;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«Действия при угрозе террористического акта»;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ссные руководители, учитель ОБЖ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 о 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воспитательной работы класса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плакатов, рисунков  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CB2962" w:rsidRDefault="00CB2962" w:rsidP="00CB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Подготовка и проведение выставок по темам: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«Мир без насилия»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Библиотекарь 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Учитель ОБЖ 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Беседа «Профилактика экстремистских проявлений в молодежной среде»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Дня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Сова Е.В.</w:t>
            </w:r>
          </w:p>
        </w:tc>
      </w:tr>
      <w:tr w:rsidR="00CB2962" w:rsidRPr="00405A28" w:rsidTr="00386D61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в районных и областных  мероприятиях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руководители, учител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я-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предметники</w:t>
            </w:r>
          </w:p>
        </w:tc>
      </w:tr>
      <w:tr w:rsidR="00CB2962" w:rsidRPr="00405A28" w:rsidTr="00386D61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</w:p>
          <w:p w:rsidR="00CB2962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</w:pPr>
          </w:p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2</w:t>
            </w: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CB2962" w:rsidRPr="00405A28" w:rsidTr="00386D61">
        <w:trPr>
          <w:trHeight w:val="30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ВР </w:t>
            </w:r>
          </w:p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ь-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Совета школы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ШМО классных руководителей</w:t>
            </w:r>
          </w:p>
          <w:p w:rsidR="00CB2962" w:rsidRPr="00405A28" w:rsidRDefault="00CB2962" w:rsidP="00386D61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Руководитель ШМО </w:t>
            </w:r>
          </w:p>
        </w:tc>
      </w:tr>
      <w:tr w:rsidR="00CB2962" w:rsidRPr="00405A28" w:rsidTr="00386D61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lang w:eastAsia="ru-RU"/>
              </w:rPr>
              <w:t>3.  Мероприятия по антитеррористической защищенности 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в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 xml:space="preserve"> 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администратор,</w:t>
            </w:r>
          </w:p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 учитель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 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Осмотр здания, территории на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предмет обнаружения подозрительных предметов.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Дежурный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администратор,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завхоз,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сторож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наблюдения за автотранспортом,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припаркованном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Дежурный администратор,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завхоз, </w:t>
            </w: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сторож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незагроможденность</w:t>
            </w:r>
            <w:proofErr w:type="spell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Проверка  систем  сигнализации,</w:t>
            </w:r>
          </w:p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Default="00CB2962" w:rsidP="003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школы </w:t>
            </w:r>
          </w:p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B2962" w:rsidRPr="00405A28" w:rsidTr="00386D61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Освещение проводимых мероприятий по вопросам противодействия идеологии терроризма, экстремизма 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386D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962" w:rsidRPr="00405A28" w:rsidRDefault="00CB2962" w:rsidP="00CB29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Администратор школьного сайта </w:t>
            </w:r>
          </w:p>
        </w:tc>
      </w:tr>
    </w:tbl>
    <w:p w:rsidR="00CB2962" w:rsidRDefault="00CB2962" w:rsidP="00CB2962"/>
    <w:p w:rsidR="008A7F79" w:rsidRDefault="008A7F79"/>
    <w:sectPr w:rsidR="008A7F79" w:rsidSect="00CB29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2B"/>
    <w:rsid w:val="005E33C5"/>
    <w:rsid w:val="008A7F79"/>
    <w:rsid w:val="009A35DF"/>
    <w:rsid w:val="00CB2962"/>
    <w:rsid w:val="00CF1A2B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2025-09-22T08:51:00Z</cp:lastPrinted>
  <dcterms:created xsi:type="dcterms:W3CDTF">2022-10-20T06:37:00Z</dcterms:created>
  <dcterms:modified xsi:type="dcterms:W3CDTF">2025-09-22T08:52:00Z</dcterms:modified>
</cp:coreProperties>
</file>