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0F0E" w:rsidRDefault="001B0F0E" w:rsidP="00811DF1">
      <w:pPr>
        <w:spacing w:after="0"/>
      </w:pPr>
    </w:p>
    <w:p w:rsidR="00811DF1" w:rsidRPr="001B0F0E" w:rsidRDefault="00811DF1" w:rsidP="00811DF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11DF1">
        <w:rPr>
          <w:rFonts w:ascii="Times New Roman" w:hAnsi="Times New Roman" w:cs="Times New Roman"/>
        </w:rPr>
        <w:t xml:space="preserve">                                                                                                             </w:t>
      </w:r>
      <w:r w:rsidR="001B0F0E">
        <w:rPr>
          <w:rFonts w:ascii="Times New Roman" w:hAnsi="Times New Roman" w:cs="Times New Roman"/>
        </w:rPr>
        <w:t xml:space="preserve">                             </w:t>
      </w:r>
      <w:r w:rsidR="001B0F0E" w:rsidRPr="001B0F0E">
        <w:rPr>
          <w:rFonts w:ascii="Times New Roman" w:hAnsi="Times New Roman" w:cs="Times New Roman"/>
          <w:sz w:val="24"/>
          <w:szCs w:val="24"/>
        </w:rPr>
        <w:t>Утверждаю</w:t>
      </w:r>
    </w:p>
    <w:p w:rsidR="00811DF1" w:rsidRPr="001B0F0E" w:rsidRDefault="00811DF1" w:rsidP="00811DF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B0F0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</w:t>
      </w:r>
      <w:r w:rsidR="001B0F0E" w:rsidRPr="001B0F0E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1B0F0E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1B0F0E" w:rsidRPr="001B0F0E">
        <w:rPr>
          <w:rFonts w:ascii="Times New Roman" w:hAnsi="Times New Roman" w:cs="Times New Roman"/>
          <w:sz w:val="24"/>
          <w:szCs w:val="24"/>
        </w:rPr>
        <w:t xml:space="preserve"> </w:t>
      </w:r>
      <w:r w:rsidRPr="001B0F0E">
        <w:rPr>
          <w:rFonts w:ascii="Times New Roman" w:hAnsi="Times New Roman" w:cs="Times New Roman"/>
          <w:sz w:val="24"/>
          <w:szCs w:val="24"/>
        </w:rPr>
        <w:t>______директор школы Е.П. Копий</w:t>
      </w:r>
    </w:p>
    <w:p w:rsidR="00811DF1" w:rsidRPr="001B0F0E" w:rsidRDefault="001B0F0E" w:rsidP="00F441E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B0F0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П</w:t>
      </w:r>
      <w:r w:rsidR="007372F2">
        <w:rPr>
          <w:rFonts w:ascii="Times New Roman" w:hAnsi="Times New Roman" w:cs="Times New Roman"/>
          <w:sz w:val="24"/>
          <w:szCs w:val="24"/>
        </w:rPr>
        <w:t>риказ от 12.01.2026г.</w:t>
      </w:r>
      <w:r w:rsidRPr="001B0F0E">
        <w:rPr>
          <w:rFonts w:ascii="Times New Roman" w:hAnsi="Times New Roman" w:cs="Times New Roman"/>
          <w:sz w:val="24"/>
          <w:szCs w:val="24"/>
        </w:rPr>
        <w:t xml:space="preserve"> № 06</w:t>
      </w:r>
    </w:p>
    <w:p w:rsidR="00811DF1" w:rsidRDefault="00811DF1" w:rsidP="00F441ED">
      <w:pPr>
        <w:spacing w:after="0"/>
        <w:jc w:val="both"/>
      </w:pPr>
    </w:p>
    <w:p w:rsidR="001B0F0E" w:rsidRDefault="001B0F0E" w:rsidP="00F441ED">
      <w:pPr>
        <w:spacing w:after="0"/>
        <w:jc w:val="both"/>
      </w:pPr>
    </w:p>
    <w:p w:rsidR="001B0F0E" w:rsidRDefault="001B0F0E" w:rsidP="00F441ED">
      <w:pPr>
        <w:spacing w:after="0"/>
        <w:jc w:val="both"/>
      </w:pPr>
    </w:p>
    <w:p w:rsidR="001B0F0E" w:rsidRDefault="001B0F0E" w:rsidP="00F441ED">
      <w:pPr>
        <w:spacing w:after="0"/>
        <w:jc w:val="both"/>
      </w:pPr>
    </w:p>
    <w:p w:rsidR="001F47D7" w:rsidRPr="001F47D7" w:rsidRDefault="001F47D7" w:rsidP="001F47D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1F47D7">
        <w:rPr>
          <w:rFonts w:ascii="Times New Roman" w:eastAsiaTheme="minorEastAsia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Программа производственного контроля </w:t>
      </w:r>
    </w:p>
    <w:p w:rsidR="001F47D7" w:rsidRPr="001F47D7" w:rsidRDefault="001F47D7" w:rsidP="001F47D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1F47D7">
        <w:rPr>
          <w:rFonts w:ascii="Times New Roman" w:eastAsiaTheme="minorEastAsia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за соблюдением санитарных правил и выполнением </w:t>
      </w:r>
    </w:p>
    <w:p w:rsidR="001F47D7" w:rsidRPr="001F47D7" w:rsidRDefault="001F47D7" w:rsidP="001F47D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1F47D7">
        <w:rPr>
          <w:rFonts w:ascii="Times New Roman" w:eastAsiaTheme="minorEastAsia" w:hAnsi="Times New Roman" w:cs="Times New Roman"/>
          <w:b/>
          <w:bCs/>
          <w:color w:val="000000" w:themeColor="text1"/>
          <w:sz w:val="28"/>
          <w:szCs w:val="28"/>
          <w:lang w:eastAsia="ru-RU"/>
        </w:rPr>
        <w:t>санитарно-противоэпидемических (профилактических) мероприятий</w:t>
      </w:r>
    </w:p>
    <w:p w:rsidR="001F47D7" w:rsidRPr="001F47D7" w:rsidRDefault="001F47D7" w:rsidP="001F47D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1F47D7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 xml:space="preserve">                                                      в МБОУ </w:t>
      </w:r>
      <w:proofErr w:type="spellStart"/>
      <w:r w:rsidRPr="001F47D7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>Островянской</w:t>
      </w:r>
      <w:proofErr w:type="spellEnd"/>
      <w:r w:rsidRPr="001F47D7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 xml:space="preserve"> СОШ</w:t>
      </w:r>
    </w:p>
    <w:p w:rsidR="001F47D7" w:rsidRDefault="00793F96" w:rsidP="001F47D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 xml:space="preserve">                                                              в 2026 году</w:t>
      </w:r>
    </w:p>
    <w:p w:rsidR="00793F96" w:rsidRPr="001F47D7" w:rsidRDefault="00793F96" w:rsidP="001F47D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</w:pPr>
      <w:bookmarkStart w:id="0" w:name="_GoBack"/>
      <w:bookmarkEnd w:id="0"/>
    </w:p>
    <w:p w:rsidR="001F47D7" w:rsidRPr="001F47D7" w:rsidRDefault="001F47D7" w:rsidP="001F47D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1F47D7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>Пояснительная  записка</w:t>
      </w:r>
    </w:p>
    <w:p w:rsidR="001F47D7" w:rsidRPr="001F47D7" w:rsidRDefault="001F47D7" w:rsidP="001F47D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1F47D7" w:rsidRPr="001F47D7" w:rsidRDefault="001F47D7" w:rsidP="001F47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F47D7">
        <w:rPr>
          <w:rFonts w:ascii="Times New Roman" w:eastAsia="Times New Roman" w:hAnsi="Times New Roman" w:cs="Times New Roman"/>
          <w:bCs/>
          <w:sz w:val="28"/>
          <w:szCs w:val="28"/>
        </w:rPr>
        <w:t>-Наименование юридического лица</w:t>
      </w:r>
    </w:p>
    <w:p w:rsidR="001F47D7" w:rsidRPr="001F47D7" w:rsidRDefault="001F47D7" w:rsidP="001F47D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1F47D7">
        <w:rPr>
          <w:rFonts w:ascii="Times New Roman" w:hAnsi="Times New Roman" w:cs="Times New Roman"/>
          <w:sz w:val="28"/>
          <w:szCs w:val="28"/>
          <w:u w:val="single"/>
        </w:rPr>
        <w:t xml:space="preserve">Муниципальное бюджетное  общеобразовательное учреждение </w:t>
      </w:r>
      <w:proofErr w:type="spellStart"/>
      <w:r w:rsidRPr="001F47D7">
        <w:rPr>
          <w:rFonts w:ascii="Times New Roman" w:hAnsi="Times New Roman" w:cs="Times New Roman"/>
          <w:sz w:val="28"/>
          <w:szCs w:val="28"/>
          <w:u w:val="single"/>
        </w:rPr>
        <w:t>Островянская</w:t>
      </w:r>
      <w:proofErr w:type="spellEnd"/>
      <w:r w:rsidRPr="001F47D7">
        <w:rPr>
          <w:rFonts w:ascii="Times New Roman" w:hAnsi="Times New Roman" w:cs="Times New Roman"/>
          <w:sz w:val="28"/>
          <w:szCs w:val="28"/>
          <w:u w:val="single"/>
        </w:rPr>
        <w:t xml:space="preserve"> средняя общеобразовательная школа, </w:t>
      </w:r>
      <w:proofErr w:type="spellStart"/>
      <w:r w:rsidRPr="001F47D7">
        <w:rPr>
          <w:rFonts w:ascii="Times New Roman" w:hAnsi="Times New Roman" w:cs="Times New Roman"/>
          <w:sz w:val="28"/>
          <w:szCs w:val="28"/>
          <w:u w:val="single"/>
        </w:rPr>
        <w:t>х</w:t>
      </w:r>
      <w:proofErr w:type="gramStart"/>
      <w:r w:rsidRPr="001F47D7">
        <w:rPr>
          <w:rFonts w:ascii="Times New Roman" w:hAnsi="Times New Roman" w:cs="Times New Roman"/>
          <w:sz w:val="28"/>
          <w:szCs w:val="28"/>
          <w:u w:val="single"/>
        </w:rPr>
        <w:t>.О</w:t>
      </w:r>
      <w:proofErr w:type="gramEnd"/>
      <w:r w:rsidRPr="001F47D7">
        <w:rPr>
          <w:rFonts w:ascii="Times New Roman" w:hAnsi="Times New Roman" w:cs="Times New Roman"/>
          <w:sz w:val="28"/>
          <w:szCs w:val="28"/>
          <w:u w:val="single"/>
        </w:rPr>
        <w:t>стровянский</w:t>
      </w:r>
      <w:proofErr w:type="spellEnd"/>
      <w:r w:rsidRPr="001F47D7">
        <w:rPr>
          <w:rFonts w:ascii="Times New Roman" w:hAnsi="Times New Roman" w:cs="Times New Roman"/>
          <w:sz w:val="28"/>
          <w:szCs w:val="28"/>
          <w:u w:val="single"/>
        </w:rPr>
        <w:t>, ул. Школьная, 10</w:t>
      </w:r>
    </w:p>
    <w:p w:rsidR="001F47D7" w:rsidRPr="001F47D7" w:rsidRDefault="001F47D7" w:rsidP="001F47D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1F47D7" w:rsidRPr="001F47D7" w:rsidRDefault="001F47D7" w:rsidP="001F47D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1F47D7">
        <w:rPr>
          <w:rFonts w:ascii="Times New Roman" w:hAnsi="Times New Roman" w:cs="Times New Roman"/>
          <w:sz w:val="28"/>
          <w:szCs w:val="28"/>
          <w:u w:val="single"/>
        </w:rPr>
        <w:t>-</w:t>
      </w:r>
      <w:r w:rsidRPr="001F47D7">
        <w:rPr>
          <w:rFonts w:ascii="Times New Roman" w:eastAsia="Times New Roman" w:hAnsi="Times New Roman" w:cs="Times New Roman"/>
          <w:bCs/>
          <w:sz w:val="26"/>
          <w:szCs w:val="26"/>
        </w:rPr>
        <w:t>ФИО директора, телефон</w:t>
      </w:r>
      <w:r w:rsidRPr="001F47D7">
        <w:rPr>
          <w:rFonts w:ascii="Times New Roman" w:eastAsia="Times New Roman" w:hAnsi="Times New Roman" w:cs="Times New Roman"/>
          <w:bCs/>
          <w:sz w:val="26"/>
          <w:szCs w:val="26"/>
          <w:u w:val="single"/>
        </w:rPr>
        <w:t xml:space="preserve">  Копий Елена Павловна, 8 (863)75 44-1-37</w:t>
      </w:r>
    </w:p>
    <w:p w:rsidR="001F47D7" w:rsidRPr="001F47D7" w:rsidRDefault="001F47D7" w:rsidP="001F47D7">
      <w:pPr>
        <w:widowControl w:val="0"/>
        <w:shd w:val="clear" w:color="auto" w:fill="FFFFFF"/>
        <w:tabs>
          <w:tab w:val="left" w:pos="182"/>
        </w:tabs>
        <w:autoSpaceDE w:val="0"/>
        <w:autoSpaceDN w:val="0"/>
        <w:adjustRightInd w:val="0"/>
        <w:spacing w:before="326" w:after="0" w:line="240" w:lineRule="auto"/>
        <w:ind w:left="10"/>
        <w:rPr>
          <w:rFonts w:ascii="Times New Roman" w:eastAsia="Times New Roman" w:hAnsi="Times New Roman" w:cs="Times New Roman"/>
          <w:bCs/>
          <w:sz w:val="26"/>
          <w:szCs w:val="26"/>
          <w:u w:val="single"/>
          <w:lang w:eastAsia="ru-RU"/>
        </w:rPr>
      </w:pPr>
      <w:r w:rsidRPr="001F47D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-Юридический адрес: </w:t>
      </w:r>
      <w:r w:rsidRPr="001F47D7">
        <w:rPr>
          <w:rFonts w:ascii="Times New Roman" w:eastAsia="Times New Roman" w:hAnsi="Times New Roman" w:cs="Times New Roman"/>
          <w:bCs/>
          <w:sz w:val="26"/>
          <w:szCs w:val="26"/>
          <w:u w:val="single"/>
          <w:lang w:eastAsia="ru-RU"/>
        </w:rPr>
        <w:t xml:space="preserve">Ростовская обл., Орловский район, х. </w:t>
      </w:r>
      <w:proofErr w:type="spellStart"/>
      <w:r w:rsidRPr="001F47D7">
        <w:rPr>
          <w:rFonts w:ascii="Times New Roman" w:eastAsia="Times New Roman" w:hAnsi="Times New Roman" w:cs="Times New Roman"/>
          <w:bCs/>
          <w:sz w:val="26"/>
          <w:szCs w:val="26"/>
          <w:u w:val="single"/>
          <w:lang w:eastAsia="ru-RU"/>
        </w:rPr>
        <w:t>Островянский</w:t>
      </w:r>
      <w:proofErr w:type="spellEnd"/>
      <w:r w:rsidRPr="001F47D7">
        <w:rPr>
          <w:rFonts w:ascii="Times New Roman" w:eastAsia="Times New Roman" w:hAnsi="Times New Roman" w:cs="Times New Roman"/>
          <w:bCs/>
          <w:sz w:val="26"/>
          <w:szCs w:val="26"/>
          <w:u w:val="single"/>
          <w:lang w:eastAsia="ru-RU"/>
        </w:rPr>
        <w:t>, ул. Школьная, 10</w:t>
      </w:r>
    </w:p>
    <w:p w:rsidR="001F47D7" w:rsidRPr="001F47D7" w:rsidRDefault="001F47D7" w:rsidP="001F47D7">
      <w:pPr>
        <w:widowControl w:val="0"/>
        <w:shd w:val="clear" w:color="auto" w:fill="FFFFFF"/>
        <w:tabs>
          <w:tab w:val="left" w:pos="182"/>
        </w:tabs>
        <w:autoSpaceDE w:val="0"/>
        <w:autoSpaceDN w:val="0"/>
        <w:adjustRightInd w:val="0"/>
        <w:spacing w:before="326" w:after="0" w:line="240" w:lineRule="auto"/>
        <w:ind w:left="10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1F47D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-Фактический адрес:</w:t>
      </w:r>
      <w:r w:rsidRPr="001F47D7">
        <w:rPr>
          <w:rFonts w:ascii="Times New Roman" w:eastAsia="Times New Roman" w:hAnsi="Times New Roman" w:cs="Times New Roman"/>
          <w:bCs/>
          <w:sz w:val="26"/>
          <w:szCs w:val="26"/>
          <w:u w:val="single"/>
          <w:lang w:eastAsia="ru-RU"/>
        </w:rPr>
        <w:t xml:space="preserve"> Ростовская обл., Орловский район, х </w:t>
      </w:r>
      <w:proofErr w:type="spellStart"/>
      <w:r w:rsidRPr="001F47D7">
        <w:rPr>
          <w:rFonts w:ascii="Times New Roman" w:eastAsia="Times New Roman" w:hAnsi="Times New Roman" w:cs="Times New Roman"/>
          <w:bCs/>
          <w:sz w:val="26"/>
          <w:szCs w:val="26"/>
          <w:u w:val="single"/>
          <w:lang w:eastAsia="ru-RU"/>
        </w:rPr>
        <w:t>Островянский</w:t>
      </w:r>
      <w:proofErr w:type="spellEnd"/>
      <w:r w:rsidRPr="001F47D7">
        <w:rPr>
          <w:rFonts w:ascii="Times New Roman" w:eastAsia="Times New Roman" w:hAnsi="Times New Roman" w:cs="Times New Roman"/>
          <w:bCs/>
          <w:sz w:val="26"/>
          <w:szCs w:val="26"/>
          <w:u w:val="single"/>
          <w:lang w:eastAsia="ru-RU"/>
        </w:rPr>
        <w:t>, ул. Школьная, 10</w:t>
      </w:r>
    </w:p>
    <w:p w:rsidR="001F47D7" w:rsidRPr="001F47D7" w:rsidRDefault="001F47D7" w:rsidP="001F47D7">
      <w:pPr>
        <w:widowControl w:val="0"/>
        <w:shd w:val="clear" w:color="auto" w:fill="FFFFFF"/>
        <w:tabs>
          <w:tab w:val="left" w:pos="182"/>
          <w:tab w:val="left" w:pos="6806"/>
        </w:tabs>
        <w:autoSpaceDE w:val="0"/>
        <w:autoSpaceDN w:val="0"/>
        <w:adjustRightInd w:val="0"/>
        <w:spacing w:before="307" w:after="0" w:line="240" w:lineRule="auto"/>
        <w:ind w:left="1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F47D7">
        <w:rPr>
          <w:rFonts w:ascii="Times New Roman" w:eastAsiaTheme="minorEastAsia" w:hAnsi="Times New Roman" w:cs="Times New Roman"/>
          <w:color w:val="000000" w:themeColor="text1"/>
          <w:sz w:val="20"/>
          <w:szCs w:val="20"/>
          <w:lang w:eastAsia="ru-RU"/>
        </w:rPr>
        <w:t xml:space="preserve"> </w:t>
      </w:r>
      <w:r w:rsidR="007372F2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- Количество работников: 31</w:t>
      </w:r>
      <w:r w:rsidRPr="001F47D7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чел.</w:t>
      </w:r>
    </w:p>
    <w:p w:rsidR="001F47D7" w:rsidRPr="001F47D7" w:rsidRDefault="001F47D7" w:rsidP="001F47D7">
      <w:pPr>
        <w:widowControl w:val="0"/>
        <w:shd w:val="clear" w:color="auto" w:fill="FFFFFF"/>
        <w:tabs>
          <w:tab w:val="left" w:pos="182"/>
          <w:tab w:val="left" w:pos="6806"/>
        </w:tabs>
        <w:autoSpaceDE w:val="0"/>
        <w:autoSpaceDN w:val="0"/>
        <w:adjustRightInd w:val="0"/>
        <w:spacing w:before="307" w:after="0" w:line="240" w:lineRule="auto"/>
        <w:ind w:left="1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F47D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- Количество обучающихся </w:t>
      </w:r>
      <w:r w:rsidR="007372F2">
        <w:rPr>
          <w:rFonts w:ascii="Times New Roman" w:eastAsia="Times New Roman" w:hAnsi="Times New Roman" w:cs="Times New Roman"/>
          <w:bCs/>
          <w:sz w:val="26"/>
          <w:szCs w:val="26"/>
          <w:u w:val="single"/>
          <w:lang w:eastAsia="ru-RU"/>
        </w:rPr>
        <w:t xml:space="preserve"> 102</w:t>
      </w:r>
      <w:r w:rsidRPr="001F47D7">
        <w:rPr>
          <w:rFonts w:ascii="Times New Roman" w:eastAsia="Times New Roman" w:hAnsi="Times New Roman" w:cs="Times New Roman"/>
          <w:bCs/>
          <w:sz w:val="26"/>
          <w:szCs w:val="26"/>
          <w:u w:val="single"/>
          <w:lang w:eastAsia="ru-RU"/>
        </w:rPr>
        <w:t xml:space="preserve">  </w:t>
      </w:r>
      <w:r w:rsidRPr="001F47D7">
        <w:rPr>
          <w:rFonts w:ascii="Times New Roman" w:eastAsia="Times New Roman" w:hAnsi="Times New Roman" w:cs="Times New Roman"/>
          <w:sz w:val="26"/>
          <w:szCs w:val="26"/>
          <w:lang w:eastAsia="ru-RU"/>
        </w:rPr>
        <w:t>чел.</w:t>
      </w:r>
    </w:p>
    <w:p w:rsidR="001F47D7" w:rsidRPr="001F47D7" w:rsidRDefault="001F47D7" w:rsidP="001F47D7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before="365" w:after="0" w:line="240" w:lineRule="auto"/>
        <w:ind w:left="19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1F47D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Свидетельство о государственной регистрации права на пользование земельным участком 61-АЕ 239061, дата выдачи 04.09.2009 г.</w:t>
      </w:r>
    </w:p>
    <w:p w:rsidR="001F47D7" w:rsidRPr="001F47D7" w:rsidRDefault="001F47D7" w:rsidP="001F47D7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before="365" w:after="0" w:line="240" w:lineRule="auto"/>
        <w:ind w:left="19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1F47D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Свидетельство о государственной регистрации права на пользование объектом недвижимости 61 АД № 066061, дата выдачи 25.04.2008 г.</w:t>
      </w:r>
    </w:p>
    <w:p w:rsidR="001F47D7" w:rsidRPr="001F47D7" w:rsidRDefault="001F47D7" w:rsidP="001F47D7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before="365" w:after="0" w:line="240" w:lineRule="auto"/>
        <w:ind w:left="19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1F47D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Свидетельство о государственной регистрации права на пользование объектом недвижимости 61 АД № 066063, дата выдачи 25.04.2008 г.</w:t>
      </w:r>
    </w:p>
    <w:p w:rsidR="001F47D7" w:rsidRPr="001F47D7" w:rsidRDefault="001F47D7" w:rsidP="001F47D7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before="365" w:after="0" w:line="240" w:lineRule="auto"/>
        <w:ind w:left="19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1F47D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Свидетельство о государственной регистрации права на пользование объектом недвижимости 61 АД № 066062, дата выдачи 25.04.2008 г.</w:t>
      </w:r>
    </w:p>
    <w:p w:rsidR="001F47D7" w:rsidRPr="001F47D7" w:rsidRDefault="001F47D7" w:rsidP="001F47D7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before="365" w:after="0" w:line="240" w:lineRule="auto"/>
        <w:ind w:left="19"/>
        <w:rPr>
          <w:rFonts w:ascii="Arial" w:eastAsiaTheme="minorEastAsia" w:hAnsi="Arial" w:cs="Arial"/>
          <w:sz w:val="20"/>
          <w:szCs w:val="20"/>
          <w:lang w:eastAsia="ru-RU"/>
        </w:rPr>
      </w:pPr>
      <w:r w:rsidRPr="001F47D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Свидетельство о государственной регистрации права на пользование объектом недвижимости 61 АД № 066060, дата выдачи 25.04.2008 г.</w:t>
      </w:r>
    </w:p>
    <w:p w:rsidR="001F47D7" w:rsidRPr="001F47D7" w:rsidRDefault="001F47D7" w:rsidP="001F47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F47D7"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1F47D7" w:rsidRPr="001F47D7" w:rsidRDefault="001F47D7" w:rsidP="001F47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pacing w:val="-11"/>
          <w:sz w:val="26"/>
          <w:szCs w:val="26"/>
          <w:u w:val="single"/>
        </w:rPr>
      </w:pPr>
      <w:r w:rsidRPr="001F47D7">
        <w:rPr>
          <w:rFonts w:ascii="Times New Roman" w:hAnsi="Times New Roman" w:cs="Times New Roman"/>
          <w:sz w:val="24"/>
          <w:szCs w:val="24"/>
        </w:rPr>
        <w:lastRenderedPageBreak/>
        <w:t xml:space="preserve">-ОГРН № 1026101451595             </w:t>
      </w:r>
      <w:r w:rsidRPr="001F47D7">
        <w:rPr>
          <w:rFonts w:ascii="Arial" w:eastAsia="Times New Roman" w:hAnsi="Arial" w:cs="Arial"/>
          <w:b/>
          <w:bCs/>
          <w:sz w:val="24"/>
          <w:szCs w:val="24"/>
        </w:rPr>
        <w:tab/>
        <w:t xml:space="preserve">   </w:t>
      </w:r>
      <w:r w:rsidRPr="001F47D7">
        <w:rPr>
          <w:rFonts w:ascii="Times New Roman" w:hAnsi="Times New Roman" w:cs="Times New Roman"/>
          <w:sz w:val="24"/>
          <w:szCs w:val="24"/>
        </w:rPr>
        <w:t xml:space="preserve"> от 01 февраля   2018 года </w:t>
      </w:r>
      <w:proofErr w:type="spellStart"/>
      <w:proofErr w:type="gramStart"/>
      <w:r w:rsidRPr="001F47D7">
        <w:rPr>
          <w:rFonts w:ascii="Times New Roman" w:hAnsi="Times New Roman" w:cs="Times New Roman"/>
          <w:sz w:val="24"/>
          <w:szCs w:val="24"/>
        </w:rPr>
        <w:t>года</w:t>
      </w:r>
      <w:proofErr w:type="spellEnd"/>
      <w:proofErr w:type="gramEnd"/>
      <w:r w:rsidRPr="001F47D7">
        <w:rPr>
          <w:rFonts w:ascii="Times New Roman" w:hAnsi="Times New Roman" w:cs="Times New Roman"/>
          <w:sz w:val="24"/>
          <w:szCs w:val="24"/>
        </w:rPr>
        <w:t xml:space="preserve">, </w:t>
      </w:r>
      <w:r w:rsidRPr="001F47D7">
        <w:rPr>
          <w:rFonts w:ascii="Times New Roman" w:eastAsia="Times New Roman" w:hAnsi="Times New Roman" w:cs="Times New Roman"/>
          <w:spacing w:val="-11"/>
          <w:sz w:val="26"/>
          <w:szCs w:val="26"/>
        </w:rPr>
        <w:t xml:space="preserve">кем выдано </w:t>
      </w:r>
      <w:r w:rsidRPr="001F47D7">
        <w:rPr>
          <w:rFonts w:ascii="Times New Roman" w:eastAsia="Times New Roman" w:hAnsi="Times New Roman" w:cs="Times New Roman"/>
          <w:spacing w:val="-11"/>
          <w:sz w:val="26"/>
          <w:szCs w:val="26"/>
          <w:u w:val="single"/>
        </w:rPr>
        <w:t>межрайонная инспекция Федеральной налоговой службы № 26  по Ростовской области</w:t>
      </w:r>
    </w:p>
    <w:p w:rsidR="001F47D7" w:rsidRPr="001F47D7" w:rsidRDefault="001F47D7" w:rsidP="001F47D7">
      <w:pPr>
        <w:widowControl w:val="0"/>
        <w:shd w:val="clear" w:color="auto" w:fill="FFFFFF"/>
        <w:tabs>
          <w:tab w:val="left" w:pos="182"/>
          <w:tab w:val="left" w:pos="6806"/>
        </w:tabs>
        <w:autoSpaceDE w:val="0"/>
        <w:autoSpaceDN w:val="0"/>
        <w:adjustRightInd w:val="0"/>
        <w:spacing w:before="307" w:after="0" w:line="240" w:lineRule="auto"/>
        <w:ind w:left="1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F47D7">
        <w:rPr>
          <w:rFonts w:ascii="Times New Roman" w:eastAsiaTheme="minorEastAsia" w:hAnsi="Times New Roman" w:cs="Times New Roman"/>
          <w:sz w:val="28"/>
          <w:szCs w:val="28"/>
          <w:u w:val="single"/>
          <w:lang w:eastAsia="ru-RU"/>
        </w:rPr>
        <w:t>- ИНН 6126008425</w:t>
      </w:r>
    </w:p>
    <w:p w:rsidR="001F47D7" w:rsidRPr="001F47D7" w:rsidRDefault="001F47D7" w:rsidP="001F47D7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before="365" w:after="0" w:line="240" w:lineRule="auto"/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</w:pPr>
      <w:r w:rsidRPr="001F47D7">
        <w:rPr>
          <w:rFonts w:ascii="Times New Roman" w:eastAsia="Times New Roman" w:hAnsi="Times New Roman" w:cs="Times New Roman"/>
          <w:bCs/>
          <w:sz w:val="26"/>
          <w:szCs w:val="26"/>
          <w:u w:val="single"/>
          <w:lang w:eastAsia="ru-RU"/>
        </w:rPr>
        <w:t>-</w:t>
      </w:r>
      <w:r w:rsidRPr="001F47D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Лицензия на </w:t>
      </w:r>
      <w:r w:rsidRPr="001F47D7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осуществление образовательной деятельности</w:t>
      </w:r>
      <w:r w:rsidRPr="001F47D7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 xml:space="preserve"> 61№ 001336 от 12.04.2012г. выдано региональной службой по надзору и контролю в сфере образования Ростовской области бессрочно</w:t>
      </w:r>
    </w:p>
    <w:p w:rsidR="001F47D7" w:rsidRPr="001F47D7" w:rsidRDefault="001F47D7" w:rsidP="001F47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pacing w:val="-11"/>
          <w:sz w:val="26"/>
          <w:szCs w:val="26"/>
          <w:u w:val="single"/>
        </w:rPr>
      </w:pPr>
    </w:p>
    <w:p w:rsidR="001F47D7" w:rsidRPr="001F47D7" w:rsidRDefault="001F47D7" w:rsidP="001F47D7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F47D7">
        <w:rPr>
          <w:rFonts w:ascii="Times New Roman" w:eastAsia="Calibri" w:hAnsi="Times New Roman" w:cs="Times New Roman"/>
          <w:color w:val="000000"/>
          <w:sz w:val="24"/>
          <w:szCs w:val="24"/>
        </w:rPr>
        <w:t>1. Настоящая Программа за соблюдением санитарных правил и выполнением санитарно-эпидемических (профилактических) мероприятий разработана на основании требований статьи 32 Федерального закона от 30.03.1999 г. № 52-ФЗ «О санитарно-эпидемиологическом благополучии населения» и постановлением главного государственного санитарного врача РФ от 13.07.2001 г. № 18 «О введении в действие Санитарных правил – СП 1.1.1058-01».</w:t>
      </w:r>
    </w:p>
    <w:p w:rsidR="001F47D7" w:rsidRPr="001F47D7" w:rsidRDefault="001F47D7" w:rsidP="001F47D7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F47D7">
        <w:rPr>
          <w:rFonts w:ascii="Times New Roman" w:eastAsia="Calibri" w:hAnsi="Times New Roman" w:cs="Times New Roman"/>
          <w:color w:val="000000"/>
          <w:sz w:val="24"/>
          <w:szCs w:val="24"/>
        </w:rPr>
        <w:t>2. Необходимые изменения, дополнения в программу производственного контроля вносятся при изменении вида деятельности, вводе в эксплуатацию новых помещений, реконструкции старых, других существенных изменениях деятельности юридического лица.</w:t>
      </w:r>
    </w:p>
    <w:p w:rsidR="001F47D7" w:rsidRPr="001F47D7" w:rsidRDefault="001F47D7" w:rsidP="001F47D7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F47D7">
        <w:rPr>
          <w:rFonts w:ascii="Times New Roman" w:eastAsia="Calibri" w:hAnsi="Times New Roman" w:cs="Times New Roman"/>
          <w:color w:val="000000"/>
          <w:sz w:val="24"/>
          <w:szCs w:val="24"/>
        </w:rPr>
        <w:t>3. Виды деятельности, которые осуществляет образовательная организация:</w:t>
      </w:r>
    </w:p>
    <w:p w:rsidR="001F47D7" w:rsidRPr="001F47D7" w:rsidRDefault="001F47D7" w:rsidP="001F47D7">
      <w:pPr>
        <w:widowControl w:val="0"/>
        <w:numPr>
          <w:ilvl w:val="0"/>
          <w:numId w:val="14"/>
        </w:numPr>
        <w:autoSpaceDE w:val="0"/>
        <w:autoSpaceDN w:val="0"/>
        <w:adjustRightInd w:val="0"/>
        <w:spacing w:before="100" w:beforeAutospacing="1" w:after="100" w:afterAutospacing="1" w:line="240" w:lineRule="auto"/>
        <w:ind w:right="180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F47D7">
        <w:rPr>
          <w:rFonts w:ascii="Times New Roman" w:eastAsia="Calibri" w:hAnsi="Times New Roman" w:cs="Times New Roman"/>
          <w:color w:val="000000"/>
          <w:sz w:val="24"/>
          <w:szCs w:val="24"/>
        </w:rPr>
        <w:t>начальное общее, основное общее и среднее общее образование;</w:t>
      </w:r>
    </w:p>
    <w:p w:rsidR="001F47D7" w:rsidRPr="001F47D7" w:rsidRDefault="001F47D7" w:rsidP="001F47D7">
      <w:pPr>
        <w:widowControl w:val="0"/>
        <w:numPr>
          <w:ilvl w:val="0"/>
          <w:numId w:val="14"/>
        </w:numPr>
        <w:autoSpaceDE w:val="0"/>
        <w:autoSpaceDN w:val="0"/>
        <w:adjustRightInd w:val="0"/>
        <w:spacing w:before="100" w:beforeAutospacing="1" w:after="100" w:afterAutospacing="1" w:line="240" w:lineRule="auto"/>
        <w:ind w:right="180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F47D7">
        <w:rPr>
          <w:rFonts w:ascii="Times New Roman" w:eastAsia="Calibri" w:hAnsi="Times New Roman" w:cs="Times New Roman"/>
          <w:color w:val="000000"/>
          <w:sz w:val="24"/>
          <w:szCs w:val="24"/>
        </w:rPr>
        <w:t>дополнительное образование детей;</w:t>
      </w:r>
    </w:p>
    <w:p w:rsidR="001F47D7" w:rsidRPr="001F47D7" w:rsidRDefault="001F47D7" w:rsidP="001F47D7">
      <w:pPr>
        <w:widowControl w:val="0"/>
        <w:numPr>
          <w:ilvl w:val="0"/>
          <w:numId w:val="14"/>
        </w:numPr>
        <w:autoSpaceDE w:val="0"/>
        <w:autoSpaceDN w:val="0"/>
        <w:adjustRightInd w:val="0"/>
        <w:spacing w:before="100" w:beforeAutospacing="1" w:after="100" w:afterAutospacing="1" w:line="240" w:lineRule="auto"/>
        <w:ind w:right="180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F47D7">
        <w:rPr>
          <w:rFonts w:ascii="Times New Roman" w:eastAsia="Calibri" w:hAnsi="Times New Roman" w:cs="Times New Roman"/>
          <w:color w:val="000000"/>
          <w:sz w:val="24"/>
          <w:szCs w:val="24"/>
        </w:rPr>
        <w:t>организация питания детей.</w:t>
      </w:r>
    </w:p>
    <w:p w:rsidR="001F47D7" w:rsidRPr="001F47D7" w:rsidRDefault="001F47D7" w:rsidP="001F47D7">
      <w:pPr>
        <w:spacing w:after="0" w:line="240" w:lineRule="auto"/>
        <w:ind w:right="180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1F47D7" w:rsidRPr="001F47D7" w:rsidRDefault="001F47D7" w:rsidP="001F47D7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1F47D7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Раздел 1. Перечень официально изданных санитарных правил, методов и методик контроля факторов среды обитания в соответствии с осуществляемой деятельностью:</w:t>
      </w:r>
    </w:p>
    <w:p w:rsidR="001F47D7" w:rsidRPr="001F47D7" w:rsidRDefault="001F47D7" w:rsidP="001F47D7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before="100" w:beforeAutospacing="1" w:after="100" w:afterAutospacing="1" w:line="240" w:lineRule="auto"/>
        <w:ind w:right="180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F47D7">
        <w:rPr>
          <w:rFonts w:ascii="Times New Roman" w:eastAsia="Calibri" w:hAnsi="Times New Roman" w:cs="Times New Roman"/>
          <w:color w:val="000000"/>
          <w:sz w:val="24"/>
          <w:szCs w:val="24"/>
        </w:rPr>
        <w:t>Федеральный закон от 30 марта 1999 г. № 52-ФЗ «О санитарно-эпидемиологическом благополучии населения»;</w:t>
      </w:r>
    </w:p>
    <w:p w:rsidR="001F47D7" w:rsidRPr="001F47D7" w:rsidRDefault="001F47D7" w:rsidP="001F47D7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before="100" w:beforeAutospacing="1" w:after="100" w:afterAutospacing="1" w:line="240" w:lineRule="auto"/>
        <w:ind w:right="180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F47D7">
        <w:rPr>
          <w:rFonts w:ascii="Times New Roman" w:eastAsia="Calibri" w:hAnsi="Times New Roman" w:cs="Times New Roman"/>
          <w:color w:val="000000"/>
          <w:sz w:val="24"/>
          <w:szCs w:val="24"/>
        </w:rPr>
        <w:t>Федеральный закон от 2 января 2000 г. № 29-ФЗ «О качестве и безопасности пищевых продуктов»;</w:t>
      </w:r>
    </w:p>
    <w:p w:rsidR="001F47D7" w:rsidRPr="001F47D7" w:rsidRDefault="001F47D7" w:rsidP="001F47D7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before="100" w:beforeAutospacing="1" w:after="100" w:afterAutospacing="1" w:line="240" w:lineRule="auto"/>
        <w:ind w:right="180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proofErr w:type="gramStart"/>
      <w:r w:rsidRPr="001F47D7">
        <w:rPr>
          <w:rFonts w:ascii="Times New Roman" w:eastAsia="Calibri" w:hAnsi="Times New Roman" w:cs="Times New Roman"/>
          <w:color w:val="000000"/>
          <w:sz w:val="24"/>
          <w:szCs w:val="24"/>
        </w:rPr>
        <w:t>ТР</w:t>
      </w:r>
      <w:proofErr w:type="gramEnd"/>
      <w:r w:rsidRPr="001F47D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ТС 021/2011 «О безопасности пищевой продукции» - статья 22. Требования к организации и проведению производственного </w:t>
      </w:r>
      <w:proofErr w:type="gramStart"/>
      <w:r w:rsidRPr="001F47D7">
        <w:rPr>
          <w:rFonts w:ascii="Times New Roman" w:eastAsia="Calibri" w:hAnsi="Times New Roman" w:cs="Times New Roman"/>
          <w:color w:val="000000"/>
          <w:sz w:val="24"/>
          <w:szCs w:val="24"/>
        </w:rPr>
        <w:t>контроля за</w:t>
      </w:r>
      <w:proofErr w:type="gramEnd"/>
      <w:r w:rsidRPr="001F47D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качеством и безопасностью пищевых продуктов, материалов и изделий;</w:t>
      </w:r>
    </w:p>
    <w:p w:rsidR="001F47D7" w:rsidRPr="001F47D7" w:rsidRDefault="001F47D7" w:rsidP="001F47D7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before="100" w:beforeAutospacing="1" w:after="100" w:afterAutospacing="1" w:line="240" w:lineRule="auto"/>
        <w:ind w:right="180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proofErr w:type="gramStart"/>
      <w:r w:rsidRPr="001F47D7">
        <w:rPr>
          <w:rFonts w:ascii="Times New Roman" w:eastAsia="Calibri" w:hAnsi="Times New Roman" w:cs="Times New Roman"/>
          <w:color w:val="000000"/>
          <w:sz w:val="24"/>
          <w:szCs w:val="24"/>
        </w:rPr>
        <w:t>ТР</w:t>
      </w:r>
      <w:proofErr w:type="gramEnd"/>
      <w:r w:rsidRPr="001F47D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ТС 021/2011 «О безопасности пищевой продукции» - статья 10.Обеспечение безопасности пищевой продукции в процессе ее производства (изготовления), хранения, перевозки (транспортирования), реализации;</w:t>
      </w:r>
    </w:p>
    <w:p w:rsidR="001F47D7" w:rsidRPr="001F47D7" w:rsidRDefault="001F47D7" w:rsidP="001F47D7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before="100" w:beforeAutospacing="1" w:after="100" w:afterAutospacing="1" w:line="240" w:lineRule="auto"/>
        <w:ind w:right="180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F47D7">
        <w:rPr>
          <w:rFonts w:ascii="Times New Roman" w:eastAsia="Calibri" w:hAnsi="Times New Roman" w:cs="Times New Roman"/>
          <w:color w:val="000000"/>
          <w:sz w:val="24"/>
          <w:szCs w:val="24"/>
        </w:rPr>
        <w:t>СП 2.4.3648-20 «Санитарно-эпидемиологические требования к организациям воспитания и обучения, отдыха и оздоровления детей и молодежи»;</w:t>
      </w:r>
    </w:p>
    <w:p w:rsidR="001F47D7" w:rsidRPr="001F47D7" w:rsidRDefault="001F47D7" w:rsidP="001F47D7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before="100" w:beforeAutospacing="1" w:after="100" w:afterAutospacing="1" w:line="240" w:lineRule="auto"/>
        <w:ind w:right="180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F47D7">
        <w:rPr>
          <w:rFonts w:ascii="Times New Roman" w:eastAsia="Calibri" w:hAnsi="Times New Roman" w:cs="Times New Roman"/>
          <w:color w:val="000000"/>
          <w:sz w:val="24"/>
          <w:szCs w:val="24"/>
        </w:rPr>
        <w:t>СанПиН 2.3/2.4.3590-20 «Санитарно-эпидемиологические требования к организации общественного питания населения», п.2.1.;</w:t>
      </w:r>
    </w:p>
    <w:p w:rsidR="001F47D7" w:rsidRPr="001F47D7" w:rsidRDefault="001F47D7" w:rsidP="001F47D7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before="100" w:beforeAutospacing="1" w:after="100" w:afterAutospacing="1" w:line="240" w:lineRule="auto"/>
        <w:ind w:right="180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F47D7">
        <w:rPr>
          <w:rFonts w:ascii="Times New Roman" w:eastAsia="Calibri" w:hAnsi="Times New Roman" w:cs="Times New Roman"/>
          <w:color w:val="000000"/>
          <w:sz w:val="24"/>
          <w:szCs w:val="24"/>
        </w:rPr>
        <w:t>СанПиН 1.2.3685-21. Гигиенические нормативы и требования к обеспечению безопасности и (или) безвредности для человека факторов среды обитания</w:t>
      </w:r>
    </w:p>
    <w:p w:rsidR="001F47D7" w:rsidRPr="001F47D7" w:rsidRDefault="001F47D7" w:rsidP="001F47D7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before="100" w:beforeAutospacing="1" w:after="100" w:afterAutospacing="1" w:line="240" w:lineRule="auto"/>
        <w:ind w:right="180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F47D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СП 1.1.1058-01. 1.1 Общие вопросы. Организация и проведение производственного </w:t>
      </w:r>
      <w:proofErr w:type="gramStart"/>
      <w:r w:rsidRPr="001F47D7">
        <w:rPr>
          <w:rFonts w:ascii="Times New Roman" w:eastAsia="Calibri" w:hAnsi="Times New Roman" w:cs="Times New Roman"/>
          <w:color w:val="000000"/>
          <w:sz w:val="24"/>
          <w:szCs w:val="24"/>
        </w:rPr>
        <w:t>контроля за</w:t>
      </w:r>
      <w:proofErr w:type="gramEnd"/>
      <w:r w:rsidRPr="001F47D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соблюдением Санитарных правил и выполнением санитарно-противоэпидемических (профилактических) мероприятий. Санитарные правила;</w:t>
      </w:r>
    </w:p>
    <w:p w:rsidR="001F47D7" w:rsidRPr="001F47D7" w:rsidRDefault="001F47D7" w:rsidP="001F47D7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before="100" w:beforeAutospacing="1" w:after="100" w:afterAutospacing="1" w:line="240" w:lineRule="auto"/>
        <w:ind w:right="180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F47D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ГОСТ </w:t>
      </w:r>
      <w:proofErr w:type="gramStart"/>
      <w:r w:rsidRPr="001F47D7">
        <w:rPr>
          <w:rFonts w:ascii="Times New Roman" w:eastAsia="Calibri" w:hAnsi="Times New Roman" w:cs="Times New Roman"/>
          <w:color w:val="000000"/>
          <w:sz w:val="24"/>
          <w:szCs w:val="24"/>
        </w:rPr>
        <w:t>Р</w:t>
      </w:r>
      <w:proofErr w:type="gramEnd"/>
      <w:r w:rsidRPr="001F47D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56671-2015 «Рекомендации по разработке и внедрению процедур, основанных на принципах ХАССП»;</w:t>
      </w:r>
    </w:p>
    <w:p w:rsidR="001F47D7" w:rsidRPr="001F47D7" w:rsidRDefault="001F47D7" w:rsidP="001F47D7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before="100" w:beforeAutospacing="1" w:after="100" w:afterAutospacing="1" w:line="240" w:lineRule="auto"/>
        <w:ind w:right="180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F47D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ГОСТ </w:t>
      </w:r>
      <w:proofErr w:type="gramStart"/>
      <w:r w:rsidRPr="001F47D7">
        <w:rPr>
          <w:rFonts w:ascii="Times New Roman" w:eastAsia="Calibri" w:hAnsi="Times New Roman" w:cs="Times New Roman"/>
          <w:color w:val="000000"/>
          <w:sz w:val="24"/>
          <w:szCs w:val="24"/>
        </w:rPr>
        <w:t>Р</w:t>
      </w:r>
      <w:proofErr w:type="gramEnd"/>
      <w:r w:rsidRPr="001F47D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ИСО 22000-2019. «Система менеджмента безопасности пищевой продукции. Требования к организациям, участвующим в цепи создания пищевой продукции»;</w:t>
      </w:r>
    </w:p>
    <w:p w:rsidR="001F47D7" w:rsidRPr="001F47D7" w:rsidRDefault="001F47D7" w:rsidP="001F47D7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before="100" w:beforeAutospacing="1" w:after="100" w:afterAutospacing="1" w:line="240" w:lineRule="auto"/>
        <w:ind w:right="180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F47D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ГОСТ </w:t>
      </w:r>
      <w:proofErr w:type="gramStart"/>
      <w:r w:rsidRPr="001F47D7">
        <w:rPr>
          <w:rFonts w:ascii="Times New Roman" w:eastAsia="Calibri" w:hAnsi="Times New Roman" w:cs="Times New Roman"/>
          <w:color w:val="000000"/>
          <w:sz w:val="24"/>
          <w:szCs w:val="24"/>
        </w:rPr>
        <w:t>Р</w:t>
      </w:r>
      <w:proofErr w:type="gramEnd"/>
      <w:r w:rsidRPr="001F47D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56237-2014 (ИСО 5667-5:2006). Национальный стандарт Российской Федерации. Вода питьевая. Отбор проб на станциях водоподготовки и в трубопроводных распределительных системах;</w:t>
      </w:r>
    </w:p>
    <w:p w:rsidR="001F47D7" w:rsidRPr="001F47D7" w:rsidRDefault="001F47D7" w:rsidP="001F47D7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before="100" w:beforeAutospacing="1" w:after="100" w:afterAutospacing="1" w:line="240" w:lineRule="auto"/>
        <w:ind w:right="180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</w:pPr>
      <w:proofErr w:type="gramStart"/>
      <w:r w:rsidRPr="001F47D7">
        <w:rPr>
          <w:rFonts w:ascii="Times New Roman" w:eastAsia="Calibri" w:hAnsi="Times New Roman" w:cs="Times New Roman"/>
          <w:color w:val="000000"/>
          <w:sz w:val="24"/>
          <w:szCs w:val="24"/>
        </w:rPr>
        <w:t>Р</w:t>
      </w:r>
      <w:proofErr w:type="gramEnd"/>
      <w:r w:rsidRPr="001F47D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2.2.2006-05. 2.2. Гигиена труда. Руководство по гигиенической оценке факторов </w:t>
      </w:r>
      <w:r w:rsidRPr="001F47D7">
        <w:rPr>
          <w:rFonts w:ascii="Times New Roman" w:eastAsia="Calibri" w:hAnsi="Times New Roman" w:cs="Times New Roman"/>
          <w:color w:val="000000"/>
          <w:sz w:val="24"/>
          <w:szCs w:val="24"/>
        </w:rPr>
        <w:lastRenderedPageBreak/>
        <w:t xml:space="preserve">рабочей среды и трудового процесса. </w:t>
      </w:r>
      <w:proofErr w:type="spellStart"/>
      <w:r w:rsidRPr="001F47D7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Критерии</w:t>
      </w:r>
      <w:proofErr w:type="spellEnd"/>
      <w:r w:rsidRPr="001F47D7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и </w:t>
      </w:r>
      <w:proofErr w:type="spellStart"/>
      <w:r w:rsidRPr="001F47D7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классификация</w:t>
      </w:r>
      <w:proofErr w:type="spellEnd"/>
      <w:r w:rsidRPr="001F47D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F47D7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условий</w:t>
      </w:r>
      <w:proofErr w:type="spellEnd"/>
      <w:r w:rsidRPr="001F47D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F47D7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труда</w:t>
      </w:r>
      <w:proofErr w:type="spellEnd"/>
      <w:r w:rsidRPr="001F47D7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;</w:t>
      </w:r>
    </w:p>
    <w:p w:rsidR="001F47D7" w:rsidRPr="001F47D7" w:rsidRDefault="001F47D7" w:rsidP="001F47D7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before="100" w:beforeAutospacing="1" w:after="100" w:afterAutospacing="1" w:line="240" w:lineRule="auto"/>
        <w:ind w:right="180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</w:pPr>
      <w:r w:rsidRPr="001F47D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СанПиН 2.3.2.1324-03. 2.3.2. Продовольственное сырье и пищевые продукты. Гигиенические требования к срокам годности и условиям хранения пищевых продуктов. </w:t>
      </w:r>
      <w:proofErr w:type="spellStart"/>
      <w:r w:rsidRPr="001F47D7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Санитарно-эпидемиологические</w:t>
      </w:r>
      <w:proofErr w:type="spellEnd"/>
      <w:r w:rsidRPr="001F47D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F47D7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правила</w:t>
      </w:r>
      <w:proofErr w:type="spellEnd"/>
      <w:r w:rsidRPr="001F47D7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и </w:t>
      </w:r>
      <w:proofErr w:type="spellStart"/>
      <w:r w:rsidRPr="001F47D7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нормативы</w:t>
      </w:r>
      <w:proofErr w:type="spellEnd"/>
      <w:r w:rsidRPr="001F47D7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;</w:t>
      </w:r>
    </w:p>
    <w:p w:rsidR="001F47D7" w:rsidRPr="001F47D7" w:rsidRDefault="001F47D7" w:rsidP="001F47D7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before="100" w:beforeAutospacing="1" w:after="100" w:afterAutospacing="1" w:line="240" w:lineRule="auto"/>
        <w:ind w:right="180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</w:pPr>
      <w:r w:rsidRPr="001F47D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СП 60.13330.2016. Свод правил. Отопление, вентиляция и кондиционирование воздуха. </w:t>
      </w:r>
      <w:proofErr w:type="spellStart"/>
      <w:r w:rsidRPr="001F47D7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Актуализированная</w:t>
      </w:r>
      <w:proofErr w:type="spellEnd"/>
      <w:r w:rsidRPr="001F47D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F47D7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редакция</w:t>
      </w:r>
      <w:proofErr w:type="spellEnd"/>
      <w:r w:rsidRPr="001F47D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F47D7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СНиП</w:t>
      </w:r>
      <w:proofErr w:type="spellEnd"/>
      <w:r w:rsidRPr="001F47D7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41-01-2003;</w:t>
      </w:r>
    </w:p>
    <w:p w:rsidR="001F47D7" w:rsidRPr="001F47D7" w:rsidRDefault="001F47D7" w:rsidP="001F47D7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before="100" w:beforeAutospacing="1" w:after="100" w:afterAutospacing="1" w:line="240" w:lineRule="auto"/>
        <w:ind w:right="180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F47D7">
        <w:rPr>
          <w:rFonts w:ascii="Times New Roman" w:eastAsia="Calibri" w:hAnsi="Times New Roman" w:cs="Times New Roman"/>
          <w:color w:val="000000"/>
          <w:sz w:val="24"/>
          <w:szCs w:val="24"/>
        </w:rPr>
        <w:t>МУ № 4425-87 «Санитарно-гигиенический контроль систем вентиляции производственных помещений»;</w:t>
      </w:r>
    </w:p>
    <w:p w:rsidR="001F47D7" w:rsidRPr="001F47D7" w:rsidRDefault="001F47D7" w:rsidP="001F47D7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before="100" w:beforeAutospacing="1" w:after="100" w:afterAutospacing="1" w:line="240" w:lineRule="auto"/>
        <w:ind w:right="180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F47D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МУ 2.2.4.706-98/МУ ОТ РМ 01-98. 2.2.4. Физические факторы производственной среды. </w:t>
      </w:r>
      <w:proofErr w:type="spellStart"/>
      <w:r w:rsidRPr="001F47D7">
        <w:rPr>
          <w:rFonts w:ascii="Times New Roman" w:eastAsia="Calibri" w:hAnsi="Times New Roman" w:cs="Times New Roman"/>
          <w:color w:val="000000"/>
          <w:sz w:val="24"/>
          <w:szCs w:val="24"/>
        </w:rPr>
        <w:t>Оценкаосвещения</w:t>
      </w:r>
      <w:proofErr w:type="spellEnd"/>
      <w:r w:rsidRPr="001F47D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рабочих мест. Методические указания;</w:t>
      </w:r>
    </w:p>
    <w:p w:rsidR="001F47D7" w:rsidRPr="001F47D7" w:rsidRDefault="001F47D7" w:rsidP="001F47D7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before="100" w:beforeAutospacing="1" w:after="100" w:afterAutospacing="1" w:line="240" w:lineRule="auto"/>
        <w:ind w:right="180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</w:pPr>
      <w:r w:rsidRPr="001F47D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НРБ-99/2009. СанПиН 2.6.1.2523-09. Нормы радиационной безопасности. </w:t>
      </w:r>
      <w:proofErr w:type="spellStart"/>
      <w:r w:rsidRPr="001F47D7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Санитарные</w:t>
      </w:r>
      <w:proofErr w:type="spellEnd"/>
      <w:r w:rsidRPr="001F47D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F47D7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правила</w:t>
      </w:r>
      <w:proofErr w:type="spellEnd"/>
      <w:r w:rsidRPr="001F47D7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и</w:t>
      </w:r>
      <w:r w:rsidRPr="001F47D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F47D7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нормативы</w:t>
      </w:r>
      <w:proofErr w:type="spellEnd"/>
      <w:r w:rsidRPr="001F47D7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;</w:t>
      </w:r>
    </w:p>
    <w:p w:rsidR="001F47D7" w:rsidRPr="001F47D7" w:rsidRDefault="001F47D7" w:rsidP="001F47D7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before="100" w:beforeAutospacing="1" w:after="100" w:afterAutospacing="1" w:line="240" w:lineRule="auto"/>
        <w:ind w:right="180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F47D7">
        <w:rPr>
          <w:rFonts w:ascii="Times New Roman" w:eastAsia="Calibri" w:hAnsi="Times New Roman" w:cs="Times New Roman"/>
          <w:color w:val="000000"/>
          <w:sz w:val="24"/>
          <w:szCs w:val="24"/>
        </w:rPr>
        <w:t>МР 2.3.6.0233-21 «Методические рекомендации к организации общественного питания населения»;</w:t>
      </w:r>
    </w:p>
    <w:p w:rsidR="001F47D7" w:rsidRPr="001F47D7" w:rsidRDefault="001F47D7" w:rsidP="001F47D7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before="100" w:beforeAutospacing="1" w:after="100" w:afterAutospacing="1" w:line="240" w:lineRule="auto"/>
        <w:ind w:right="180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F47D7">
        <w:rPr>
          <w:rFonts w:ascii="Times New Roman" w:eastAsia="Calibri" w:hAnsi="Times New Roman" w:cs="Times New Roman"/>
          <w:color w:val="000000"/>
          <w:sz w:val="24"/>
          <w:szCs w:val="24"/>
        </w:rPr>
        <w:t>МР 2.4.0179-20 «Рекомендации по организации питания обучающихся общеобразовательных организаций»;</w:t>
      </w:r>
    </w:p>
    <w:p w:rsidR="001F47D7" w:rsidRPr="001F47D7" w:rsidRDefault="001F47D7" w:rsidP="001F47D7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before="100" w:beforeAutospacing="1" w:after="100" w:afterAutospacing="1" w:line="240" w:lineRule="auto"/>
        <w:ind w:right="180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F47D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МР 2.4.0180-20 «Родительский </w:t>
      </w:r>
      <w:proofErr w:type="gramStart"/>
      <w:r w:rsidRPr="001F47D7">
        <w:rPr>
          <w:rFonts w:ascii="Times New Roman" w:eastAsia="Calibri" w:hAnsi="Times New Roman" w:cs="Times New Roman"/>
          <w:color w:val="000000"/>
          <w:sz w:val="24"/>
          <w:szCs w:val="24"/>
        </w:rPr>
        <w:t>контроль за</w:t>
      </w:r>
      <w:proofErr w:type="gramEnd"/>
      <w:r w:rsidRPr="001F47D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организацией горячего питания в общеобразовательных организациях»;</w:t>
      </w:r>
    </w:p>
    <w:p w:rsidR="001F47D7" w:rsidRPr="001F47D7" w:rsidRDefault="001F47D7" w:rsidP="001F47D7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before="100" w:beforeAutospacing="1" w:after="100" w:afterAutospacing="1" w:line="240" w:lineRule="auto"/>
        <w:ind w:right="180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proofErr w:type="gramStart"/>
      <w:r w:rsidRPr="001F47D7">
        <w:rPr>
          <w:rFonts w:ascii="Times New Roman" w:eastAsia="Calibri" w:hAnsi="Times New Roman" w:cs="Times New Roman"/>
          <w:color w:val="000000"/>
          <w:sz w:val="24"/>
          <w:szCs w:val="24"/>
        </w:rPr>
        <w:t>Приказ Министерства здравоохранения РФ от 28.01.2021 №29н «Об утверждении Порядка проведения обязательных предварительных и периодических медицинских осмотров работников, предусмотренных частью четвертой статьи 213 Трудового кодекса Российской Федерации, Перечня медицинских противопоказаний к осуществлению работ с вредными и (или) опасными производственными факторами, а также работам, при выполнении которых проводятся обязательные предварительные и периодические медицинские осмотры».</w:t>
      </w:r>
      <w:proofErr w:type="gramEnd"/>
    </w:p>
    <w:p w:rsidR="001F47D7" w:rsidRPr="001F47D7" w:rsidRDefault="001F47D7" w:rsidP="001F47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pacing w:val="-11"/>
          <w:sz w:val="24"/>
          <w:szCs w:val="24"/>
          <w:u w:val="single"/>
        </w:rPr>
      </w:pPr>
    </w:p>
    <w:p w:rsidR="001F47D7" w:rsidRPr="001F47D7" w:rsidRDefault="001F47D7" w:rsidP="001F47D7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</w:rPr>
      </w:pPr>
      <w:r w:rsidRPr="001F47D7">
        <w:rPr>
          <w:rFonts w:ascii="Times New Roman" w:eastAsia="Calibri" w:hAnsi="Times New Roman" w:cs="Times New Roman"/>
          <w:b/>
          <w:color w:val="000000"/>
        </w:rPr>
        <w:t>Раздел 2. Перечень должностных лиц (работников), на которых возложены функции по осуществлению производственного контроля</w:t>
      </w:r>
    </w:p>
    <w:p w:rsidR="001F47D7" w:rsidRPr="001F47D7" w:rsidRDefault="001F47D7" w:rsidP="001F47D7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</w:rPr>
      </w:pPr>
    </w:p>
    <w:tbl>
      <w:tblPr>
        <w:tblW w:w="9998" w:type="dxa"/>
        <w:tblLook w:val="0600" w:firstRow="0" w:lastRow="0" w:firstColumn="0" w:lastColumn="0" w:noHBand="1" w:noVBand="1"/>
      </w:tblPr>
      <w:tblGrid>
        <w:gridCol w:w="817"/>
        <w:gridCol w:w="3688"/>
        <w:gridCol w:w="2739"/>
        <w:gridCol w:w="2754"/>
      </w:tblGrid>
      <w:tr w:rsidR="001F47D7" w:rsidRPr="001F47D7" w:rsidTr="001F47D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F47D7" w:rsidRPr="001F47D7" w:rsidRDefault="001F47D7" w:rsidP="001F47D7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lang w:val="en-US"/>
              </w:rPr>
            </w:pPr>
            <w:r w:rsidRPr="001F47D7">
              <w:rPr>
                <w:rFonts w:ascii="Times New Roman" w:eastAsia="Calibri" w:hAnsi="Times New Roman" w:cs="Times New Roman"/>
                <w:b/>
                <w:bCs/>
                <w:color w:val="000000"/>
                <w:lang w:val="en-US"/>
              </w:rPr>
              <w:t>№ п/п</w:t>
            </w:r>
          </w:p>
        </w:tc>
        <w:tc>
          <w:tcPr>
            <w:tcW w:w="3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F47D7" w:rsidRPr="001F47D7" w:rsidRDefault="001F47D7" w:rsidP="001F47D7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lang w:val="en-US"/>
              </w:rPr>
            </w:pPr>
            <w:proofErr w:type="spellStart"/>
            <w:r w:rsidRPr="001F47D7">
              <w:rPr>
                <w:rFonts w:ascii="Times New Roman" w:eastAsia="Calibri" w:hAnsi="Times New Roman" w:cs="Times New Roman"/>
                <w:b/>
                <w:bCs/>
                <w:color w:val="000000"/>
                <w:lang w:val="en-US"/>
              </w:rPr>
              <w:t>Фамилия</w:t>
            </w:r>
            <w:proofErr w:type="spellEnd"/>
            <w:r w:rsidRPr="001F47D7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1F47D7">
              <w:rPr>
                <w:rFonts w:ascii="Times New Roman" w:eastAsia="Calibri" w:hAnsi="Times New Roman" w:cs="Times New Roman"/>
                <w:b/>
                <w:bCs/>
                <w:color w:val="000000"/>
                <w:lang w:val="en-US"/>
              </w:rPr>
              <w:t>Имя</w:t>
            </w:r>
            <w:proofErr w:type="spellEnd"/>
            <w:r w:rsidRPr="001F47D7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1F47D7">
              <w:rPr>
                <w:rFonts w:ascii="Times New Roman" w:eastAsia="Calibri" w:hAnsi="Times New Roman" w:cs="Times New Roman"/>
                <w:b/>
                <w:bCs/>
                <w:color w:val="000000"/>
                <w:lang w:val="en-US"/>
              </w:rPr>
              <w:t>Отчество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F47D7" w:rsidRPr="001F47D7" w:rsidRDefault="001F47D7" w:rsidP="001F47D7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lang w:val="en-US"/>
              </w:rPr>
            </w:pPr>
            <w:proofErr w:type="spellStart"/>
            <w:r w:rsidRPr="001F47D7">
              <w:rPr>
                <w:rFonts w:ascii="Times New Roman" w:eastAsia="Calibri" w:hAnsi="Times New Roman" w:cs="Times New Roman"/>
                <w:b/>
                <w:bCs/>
                <w:color w:val="000000"/>
                <w:lang w:val="en-US"/>
              </w:rPr>
              <w:t>Занимаемая</w:t>
            </w:r>
            <w:proofErr w:type="spellEnd"/>
            <w:r w:rsidRPr="001F47D7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1F47D7">
              <w:rPr>
                <w:rFonts w:ascii="Times New Roman" w:eastAsia="Calibri" w:hAnsi="Times New Roman" w:cs="Times New Roman"/>
                <w:b/>
                <w:bCs/>
                <w:color w:val="000000"/>
                <w:lang w:val="en-US"/>
              </w:rPr>
              <w:t>должность</w:t>
            </w:r>
            <w:proofErr w:type="spellEnd"/>
          </w:p>
        </w:tc>
        <w:tc>
          <w:tcPr>
            <w:tcW w:w="2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F47D7" w:rsidRPr="001F47D7" w:rsidRDefault="001F47D7" w:rsidP="001F47D7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lang w:val="en-US"/>
              </w:rPr>
            </w:pPr>
            <w:proofErr w:type="spellStart"/>
            <w:r w:rsidRPr="001F47D7">
              <w:rPr>
                <w:rFonts w:ascii="Times New Roman" w:eastAsia="Calibri" w:hAnsi="Times New Roman" w:cs="Times New Roman"/>
                <w:b/>
                <w:bCs/>
                <w:color w:val="000000"/>
                <w:lang w:val="en-US"/>
              </w:rPr>
              <w:t>Приказ</w:t>
            </w:r>
            <w:proofErr w:type="spellEnd"/>
            <w:r w:rsidRPr="001F47D7">
              <w:rPr>
                <w:rFonts w:ascii="Times New Roman" w:eastAsia="Calibri" w:hAnsi="Times New Roman" w:cs="Times New Roman"/>
                <w:b/>
                <w:bCs/>
                <w:color w:val="000000"/>
                <w:lang w:val="en-US"/>
              </w:rPr>
              <w:t xml:space="preserve"> о </w:t>
            </w:r>
            <w:proofErr w:type="spellStart"/>
            <w:r w:rsidRPr="001F47D7">
              <w:rPr>
                <w:rFonts w:ascii="Times New Roman" w:eastAsia="Calibri" w:hAnsi="Times New Roman" w:cs="Times New Roman"/>
                <w:b/>
                <w:bCs/>
                <w:color w:val="000000"/>
                <w:lang w:val="en-US"/>
              </w:rPr>
              <w:t>назначении</w:t>
            </w:r>
            <w:proofErr w:type="spellEnd"/>
          </w:p>
        </w:tc>
      </w:tr>
      <w:tr w:rsidR="001F47D7" w:rsidRPr="001F47D7" w:rsidTr="001F47D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F47D7" w:rsidRPr="001F47D7" w:rsidRDefault="001F47D7" w:rsidP="001F47D7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lang w:val="en-US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  <w:lang w:val="en-US"/>
              </w:rPr>
              <w:t>2</w:t>
            </w:r>
          </w:p>
        </w:tc>
        <w:tc>
          <w:tcPr>
            <w:tcW w:w="3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F47D7" w:rsidRPr="001F47D7" w:rsidRDefault="00AF2ECD" w:rsidP="001F47D7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Стародубцева Виктория Алексеевна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F47D7" w:rsidRPr="001F47D7" w:rsidRDefault="001F47D7" w:rsidP="001F47D7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>Заведующая хозяйством</w:t>
            </w:r>
          </w:p>
        </w:tc>
        <w:tc>
          <w:tcPr>
            <w:tcW w:w="2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F47D7" w:rsidRPr="001F47D7" w:rsidRDefault="00D22FF8" w:rsidP="001F47D7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№ 132 от 12.11.2024</w:t>
            </w:r>
          </w:p>
        </w:tc>
      </w:tr>
    </w:tbl>
    <w:p w:rsidR="001F47D7" w:rsidRPr="001F47D7" w:rsidRDefault="001F47D7" w:rsidP="001F47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pacing w:val="-11"/>
          <w:sz w:val="26"/>
          <w:szCs w:val="26"/>
          <w:u w:val="single"/>
        </w:rPr>
      </w:pPr>
    </w:p>
    <w:p w:rsidR="001F47D7" w:rsidRPr="001F47D7" w:rsidRDefault="001F47D7" w:rsidP="001F47D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1F47D7">
        <w:rPr>
          <w:rFonts w:ascii="Times New Roman" w:eastAsiaTheme="minorEastAsia" w:hAnsi="Times New Roman" w:cs="Times New Roman"/>
          <w:b/>
          <w:color w:val="000000" w:themeColor="text1"/>
          <w:sz w:val="24"/>
          <w:szCs w:val="24"/>
          <w:lang w:eastAsia="ru-RU"/>
        </w:rPr>
        <w:t xml:space="preserve">Раздел 3. </w:t>
      </w:r>
      <w:proofErr w:type="gramStart"/>
      <w:r w:rsidRPr="001F47D7">
        <w:rPr>
          <w:rFonts w:ascii="Times New Roman" w:eastAsiaTheme="minorEastAsia" w:hAnsi="Times New Roman" w:cs="Times New Roman"/>
          <w:b/>
          <w:color w:val="000000" w:themeColor="text1"/>
          <w:sz w:val="24"/>
          <w:szCs w:val="24"/>
          <w:lang w:eastAsia="ru-RU"/>
        </w:rPr>
        <w:t>Перечень химических веществ, биологических, физических и иных факторов, а также объектов производственного контроля, представляющих потенциальную опасность для человека и среды его обитания (контрольных критических точек) в отношении которых необходима организация лабораторных исследований и испытаний, с указанием точек, в которых осуществляется отбор проб (проводятся лабораторные исследования и испытания), и периодичности отбора проб (проведение лабораторных исследований и испытаний)</w:t>
      </w:r>
      <w:proofErr w:type="gramEnd"/>
    </w:p>
    <w:p w:rsidR="001F47D7" w:rsidRPr="001F47D7" w:rsidRDefault="001F47D7" w:rsidP="001F47D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b/>
          <w:color w:val="000000" w:themeColor="text1"/>
          <w:sz w:val="20"/>
          <w:szCs w:val="20"/>
          <w:lang w:eastAsia="ru-RU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60"/>
        <w:gridCol w:w="2800"/>
        <w:gridCol w:w="1960"/>
        <w:gridCol w:w="1803"/>
      </w:tblGrid>
      <w:tr w:rsidR="001F47D7" w:rsidRPr="001F47D7" w:rsidTr="001F47D7">
        <w:tc>
          <w:tcPr>
            <w:tcW w:w="33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1F47D7">
              <w:rPr>
                <w:rFonts w:ascii="Times New Roman CYR" w:eastAsiaTheme="minorEastAsia" w:hAnsi="Times New Roman CYR" w:cs="Times New Roman CYR"/>
                <w:lang w:eastAsia="ru-RU"/>
              </w:rPr>
              <w:t>Вид исследований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1F47D7">
              <w:rPr>
                <w:rFonts w:ascii="Times New Roman CYR" w:eastAsiaTheme="minorEastAsia" w:hAnsi="Times New Roman CYR" w:cs="Times New Roman CYR"/>
                <w:lang w:eastAsia="ru-RU"/>
              </w:rPr>
              <w:t>Объект исследования (обследования)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1F47D7">
              <w:rPr>
                <w:rFonts w:ascii="Times New Roman CYR" w:eastAsiaTheme="minorEastAsia" w:hAnsi="Times New Roman CYR" w:cs="Times New Roman CYR"/>
                <w:lang w:eastAsia="ru-RU"/>
              </w:rPr>
              <w:t>Количество, не менее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1F47D7">
              <w:rPr>
                <w:rFonts w:ascii="Times New Roman CYR" w:eastAsiaTheme="minorEastAsia" w:hAnsi="Times New Roman CYR" w:cs="Times New Roman CYR"/>
                <w:lang w:eastAsia="ru-RU"/>
              </w:rPr>
              <w:t>Кратность, не реже</w:t>
            </w:r>
          </w:p>
        </w:tc>
      </w:tr>
      <w:tr w:rsidR="001F47D7" w:rsidRPr="001F47D7" w:rsidTr="001F47D7">
        <w:tc>
          <w:tcPr>
            <w:tcW w:w="33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1F47D7">
              <w:rPr>
                <w:rFonts w:ascii="Times New Roman CYR" w:eastAsiaTheme="minorEastAsia" w:hAnsi="Times New Roman CYR" w:cs="Times New Roman CYR"/>
                <w:lang w:eastAsia="ru-RU"/>
              </w:rPr>
              <w:t>Микробиологические исследования проб готовых блюд на соответствие требованиям санитарного законодательства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lang w:eastAsia="ru-RU"/>
              </w:rPr>
            </w:pPr>
            <w:proofErr w:type="gramStart"/>
            <w:r w:rsidRPr="001F47D7">
              <w:rPr>
                <w:rFonts w:ascii="Times New Roman CYR" w:eastAsiaTheme="minorEastAsia" w:hAnsi="Times New Roman CYR" w:cs="Times New Roman CYR"/>
                <w:lang w:eastAsia="ru-RU"/>
              </w:rPr>
              <w:t>Салаты, сладкие блюда, напитки, вторые блюда, гарниры, соусы, творожные, яичные, овощные блюда</w:t>
            </w:r>
            <w:proofErr w:type="gramEnd"/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1F47D7">
              <w:rPr>
                <w:rFonts w:ascii="Times New Roman CYR" w:eastAsiaTheme="minorEastAsia" w:hAnsi="Times New Roman CYR" w:cs="Times New Roman CYR"/>
                <w:lang w:eastAsia="ru-RU"/>
              </w:rPr>
              <w:t>2-3 блюда исследуемого приема пищи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1F47D7">
              <w:rPr>
                <w:rFonts w:ascii="Times New Roman CYR" w:eastAsiaTheme="minorEastAsia" w:hAnsi="Times New Roman CYR" w:cs="Times New Roman CYR"/>
                <w:lang w:eastAsia="ru-RU"/>
              </w:rPr>
              <w:t>1 раз в квартал</w:t>
            </w:r>
          </w:p>
        </w:tc>
      </w:tr>
      <w:tr w:rsidR="001F47D7" w:rsidRPr="001F47D7" w:rsidTr="001F47D7">
        <w:tc>
          <w:tcPr>
            <w:tcW w:w="33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1F47D7">
              <w:rPr>
                <w:rFonts w:ascii="Times New Roman CYR" w:eastAsiaTheme="minorEastAsia" w:hAnsi="Times New Roman CYR" w:cs="Times New Roman CYR"/>
                <w:lang w:eastAsia="ru-RU"/>
              </w:rPr>
              <w:t>Калорийность, выход блюд и соответствие химического состава блюд рецептуре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1F47D7">
              <w:rPr>
                <w:rFonts w:ascii="Times New Roman CYR" w:eastAsiaTheme="minorEastAsia" w:hAnsi="Times New Roman CYR" w:cs="Times New Roman CYR"/>
                <w:lang w:eastAsia="ru-RU"/>
              </w:rPr>
              <w:t>Суточный рацион питания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1F47D7">
              <w:rPr>
                <w:rFonts w:ascii="Times New Roman CYR" w:eastAsiaTheme="minorEastAsia" w:hAnsi="Times New Roman CYR" w:cs="Times New Roman CYR"/>
                <w:lang w:eastAsia="ru-RU"/>
              </w:rPr>
              <w:t>1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1F47D7">
              <w:rPr>
                <w:rFonts w:ascii="Times New Roman CYR" w:eastAsiaTheme="minorEastAsia" w:hAnsi="Times New Roman CYR" w:cs="Times New Roman CYR"/>
                <w:lang w:eastAsia="ru-RU"/>
              </w:rPr>
              <w:t>1 раз в год</w:t>
            </w:r>
          </w:p>
        </w:tc>
      </w:tr>
      <w:tr w:rsidR="001F47D7" w:rsidRPr="001F47D7" w:rsidTr="001F47D7">
        <w:tc>
          <w:tcPr>
            <w:tcW w:w="33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1F47D7">
              <w:rPr>
                <w:rFonts w:ascii="Times New Roman CYR" w:eastAsiaTheme="minorEastAsia" w:hAnsi="Times New Roman CYR" w:cs="Times New Roman CYR"/>
                <w:lang w:eastAsia="ru-RU"/>
              </w:rPr>
              <w:t xml:space="preserve">Микробиологические исследования смывов на наличие </w:t>
            </w:r>
            <w:r w:rsidRPr="001F47D7">
              <w:rPr>
                <w:rFonts w:ascii="Times New Roman CYR" w:eastAsiaTheme="minorEastAsia" w:hAnsi="Times New Roman CYR" w:cs="Times New Roman CYR"/>
                <w:lang w:eastAsia="ru-RU"/>
              </w:rPr>
              <w:lastRenderedPageBreak/>
              <w:t>санитарно-показательной микрофлоры (БГКП)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1F47D7">
              <w:rPr>
                <w:rFonts w:ascii="Times New Roman CYR" w:eastAsiaTheme="minorEastAsia" w:hAnsi="Times New Roman CYR" w:cs="Times New Roman CYR"/>
                <w:lang w:eastAsia="ru-RU"/>
              </w:rPr>
              <w:lastRenderedPageBreak/>
              <w:t xml:space="preserve">Объекты производственного </w:t>
            </w:r>
            <w:r w:rsidRPr="001F47D7">
              <w:rPr>
                <w:rFonts w:ascii="Times New Roman CYR" w:eastAsiaTheme="minorEastAsia" w:hAnsi="Times New Roman CYR" w:cs="Times New Roman CYR"/>
                <w:lang w:eastAsia="ru-RU"/>
              </w:rPr>
              <w:lastRenderedPageBreak/>
              <w:t>окружения, руки и спецодежда персонала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1F47D7">
              <w:rPr>
                <w:rFonts w:ascii="Times New Roman CYR" w:eastAsiaTheme="minorEastAsia" w:hAnsi="Times New Roman CYR" w:cs="Times New Roman CYR"/>
                <w:lang w:eastAsia="ru-RU"/>
              </w:rPr>
              <w:lastRenderedPageBreak/>
              <w:t>10 смывов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1F47D7">
              <w:rPr>
                <w:rFonts w:ascii="Times New Roman CYR" w:eastAsiaTheme="minorEastAsia" w:hAnsi="Times New Roman CYR" w:cs="Times New Roman CYR"/>
                <w:lang w:eastAsia="ru-RU"/>
              </w:rPr>
              <w:t>1 раз в год</w:t>
            </w:r>
          </w:p>
        </w:tc>
      </w:tr>
      <w:tr w:rsidR="001F47D7" w:rsidRPr="001F47D7" w:rsidTr="001F47D7">
        <w:tc>
          <w:tcPr>
            <w:tcW w:w="33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1F47D7">
              <w:rPr>
                <w:rFonts w:ascii="Times New Roman CYR" w:eastAsiaTheme="minorEastAsia" w:hAnsi="Times New Roman CYR" w:cs="Times New Roman CYR"/>
                <w:lang w:eastAsia="ru-RU"/>
              </w:rPr>
              <w:lastRenderedPageBreak/>
              <w:t xml:space="preserve">Микробиологические исследования смывов на наличие возбудителей </w:t>
            </w:r>
            <w:proofErr w:type="spellStart"/>
            <w:r w:rsidRPr="001F47D7">
              <w:rPr>
                <w:rFonts w:ascii="Times New Roman CYR" w:eastAsiaTheme="minorEastAsia" w:hAnsi="Times New Roman CYR" w:cs="Times New Roman CYR"/>
                <w:lang w:eastAsia="ru-RU"/>
              </w:rPr>
              <w:t>иерсиниозов</w:t>
            </w:r>
            <w:proofErr w:type="spellEnd"/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1F47D7">
              <w:rPr>
                <w:rFonts w:ascii="Times New Roman CYR" w:eastAsiaTheme="minorEastAsia" w:hAnsi="Times New Roman CYR" w:cs="Times New Roman CYR"/>
                <w:lang w:eastAsia="ru-RU"/>
              </w:rPr>
              <w:t>Оборудование, инвентарь в овощехранилищах и складах хранения овощей, цехе обработки овощей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1F47D7">
              <w:rPr>
                <w:rFonts w:ascii="Times New Roman CYR" w:eastAsiaTheme="minorEastAsia" w:hAnsi="Times New Roman CYR" w:cs="Times New Roman CYR"/>
                <w:lang w:eastAsia="ru-RU"/>
              </w:rPr>
              <w:t>5-10 смывов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1F47D7">
              <w:rPr>
                <w:rFonts w:ascii="Times New Roman CYR" w:eastAsiaTheme="minorEastAsia" w:hAnsi="Times New Roman CYR" w:cs="Times New Roman CYR"/>
                <w:lang w:eastAsia="ru-RU"/>
              </w:rPr>
              <w:t>1 раз в год</w:t>
            </w:r>
          </w:p>
        </w:tc>
      </w:tr>
      <w:tr w:rsidR="001F47D7" w:rsidRPr="001F47D7" w:rsidTr="001F47D7">
        <w:tc>
          <w:tcPr>
            <w:tcW w:w="33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1F47D7">
              <w:rPr>
                <w:rFonts w:ascii="Times New Roman CYR" w:eastAsiaTheme="minorEastAsia" w:hAnsi="Times New Roman CYR" w:cs="Times New Roman CYR"/>
                <w:lang w:eastAsia="ru-RU"/>
              </w:rPr>
              <w:t>Исследования смывов на наличие яиц гельминтов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lang w:eastAsia="ru-RU"/>
              </w:rPr>
            </w:pPr>
            <w:proofErr w:type="gramStart"/>
            <w:r w:rsidRPr="001F47D7">
              <w:rPr>
                <w:rFonts w:ascii="Times New Roman CYR" w:eastAsiaTheme="minorEastAsia" w:hAnsi="Times New Roman CYR" w:cs="Times New Roman CYR"/>
                <w:lang w:eastAsia="ru-RU"/>
              </w:rPr>
              <w:t>Оборудование, инвентарь, тара, руки, спецодежда персонала, сырые пищевые продукты (рыба, мясо, зелень)</w:t>
            </w:r>
            <w:proofErr w:type="gramEnd"/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1F47D7">
              <w:rPr>
                <w:rFonts w:ascii="Times New Roman CYR" w:eastAsiaTheme="minorEastAsia" w:hAnsi="Times New Roman CYR" w:cs="Times New Roman CYR"/>
                <w:lang w:eastAsia="ru-RU"/>
              </w:rPr>
              <w:t>10 смывов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1F47D7">
              <w:rPr>
                <w:rFonts w:ascii="Times New Roman CYR" w:eastAsiaTheme="minorEastAsia" w:hAnsi="Times New Roman CYR" w:cs="Times New Roman CYR"/>
                <w:lang w:eastAsia="ru-RU"/>
              </w:rPr>
              <w:t>1 раз в год</w:t>
            </w:r>
          </w:p>
        </w:tc>
      </w:tr>
      <w:tr w:rsidR="001F47D7" w:rsidRPr="001F47D7" w:rsidTr="001F47D7">
        <w:tc>
          <w:tcPr>
            <w:tcW w:w="33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1F47D7">
              <w:rPr>
                <w:rFonts w:ascii="Times New Roman CYR" w:eastAsiaTheme="minorEastAsia" w:hAnsi="Times New Roman CYR" w:cs="Times New Roman CYR"/>
                <w:lang w:eastAsia="ru-RU"/>
              </w:rPr>
              <w:t>Исследования питьевой воды на соответствие требованиям санитарных норм, правил и гигиенических нормативов по химическим и микробиологическим показателям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1F47D7">
              <w:rPr>
                <w:rFonts w:ascii="Times New Roman CYR" w:eastAsiaTheme="minorEastAsia" w:hAnsi="Times New Roman CYR" w:cs="Times New Roman CYR"/>
                <w:lang w:eastAsia="ru-RU"/>
              </w:rPr>
              <w:t>Питьевая вода из разводящей сети помещений: моечных столовой и кухонной посуды;</w:t>
            </w:r>
          </w:p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lang w:eastAsia="ru-RU"/>
              </w:rPr>
            </w:pPr>
            <w:proofErr w:type="gramStart"/>
            <w:r w:rsidRPr="001F47D7">
              <w:rPr>
                <w:rFonts w:ascii="Times New Roman CYR" w:eastAsiaTheme="minorEastAsia" w:hAnsi="Times New Roman CYR" w:cs="Times New Roman CYR"/>
                <w:lang w:eastAsia="ru-RU"/>
              </w:rPr>
              <w:t>цехах</w:t>
            </w:r>
            <w:proofErr w:type="gramEnd"/>
            <w:r w:rsidRPr="001F47D7">
              <w:rPr>
                <w:rFonts w:ascii="Times New Roman CYR" w:eastAsiaTheme="minorEastAsia" w:hAnsi="Times New Roman CYR" w:cs="Times New Roman CYR"/>
                <w:lang w:eastAsia="ru-RU"/>
              </w:rPr>
              <w:t xml:space="preserve">: овощном, холодном, горячем, </w:t>
            </w:r>
            <w:proofErr w:type="spellStart"/>
            <w:r w:rsidRPr="001F47D7">
              <w:rPr>
                <w:rFonts w:ascii="Times New Roman CYR" w:eastAsiaTheme="minorEastAsia" w:hAnsi="Times New Roman CYR" w:cs="Times New Roman CYR"/>
                <w:lang w:eastAsia="ru-RU"/>
              </w:rPr>
              <w:t>доготовочном</w:t>
            </w:r>
            <w:proofErr w:type="spellEnd"/>
            <w:r w:rsidRPr="001F47D7">
              <w:rPr>
                <w:rFonts w:ascii="Times New Roman CYR" w:eastAsiaTheme="minorEastAsia" w:hAnsi="Times New Roman CYR" w:cs="Times New Roman CYR"/>
                <w:lang w:eastAsia="ru-RU"/>
              </w:rPr>
              <w:t xml:space="preserve"> (выборочно)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1F47D7">
              <w:rPr>
                <w:rFonts w:ascii="Times New Roman CYR" w:eastAsiaTheme="minorEastAsia" w:hAnsi="Times New Roman CYR" w:cs="Times New Roman CYR"/>
                <w:lang w:eastAsia="ru-RU"/>
              </w:rPr>
              <w:t>2 пробы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1F47D7">
              <w:rPr>
                <w:rFonts w:ascii="Times New Roman CYR" w:eastAsiaTheme="minorEastAsia" w:hAnsi="Times New Roman CYR" w:cs="Times New Roman CYR"/>
                <w:lang w:eastAsia="ru-RU"/>
              </w:rPr>
              <w:t>По химическим показателям - 1 раз в год, микробиологическим показателям - 2 раза в год</w:t>
            </w:r>
          </w:p>
        </w:tc>
      </w:tr>
      <w:tr w:rsidR="001F47D7" w:rsidRPr="001F47D7" w:rsidTr="001F47D7">
        <w:tc>
          <w:tcPr>
            <w:tcW w:w="33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1F47D7">
              <w:rPr>
                <w:rFonts w:ascii="Times New Roman CYR" w:eastAsiaTheme="minorEastAsia" w:hAnsi="Times New Roman CYR" w:cs="Times New Roman CYR"/>
                <w:lang w:eastAsia="ru-RU"/>
              </w:rPr>
              <w:t>Исследование параметров микроклимата производственных помещений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1F47D7">
              <w:rPr>
                <w:rFonts w:ascii="Times New Roman CYR" w:eastAsiaTheme="minorEastAsia" w:hAnsi="Times New Roman CYR" w:cs="Times New Roman CYR"/>
                <w:lang w:eastAsia="ru-RU"/>
              </w:rPr>
              <w:t>Рабочее место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1F47D7">
              <w:rPr>
                <w:rFonts w:ascii="Times New Roman CYR" w:eastAsiaTheme="minorEastAsia" w:hAnsi="Times New Roman CYR" w:cs="Times New Roman CYR"/>
                <w:lang w:eastAsia="ru-RU"/>
              </w:rPr>
              <w:t>2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lang w:eastAsia="ru-RU"/>
              </w:rPr>
            </w:pPr>
            <w:proofErr w:type="gramStart"/>
            <w:r w:rsidRPr="001F47D7">
              <w:rPr>
                <w:rFonts w:ascii="Times New Roman CYR" w:eastAsiaTheme="minorEastAsia" w:hAnsi="Times New Roman CYR" w:cs="Times New Roman CYR"/>
                <w:lang w:eastAsia="ru-RU"/>
              </w:rPr>
              <w:t>2 раза в год (в холодный и теплый периоды)</w:t>
            </w:r>
            <w:proofErr w:type="gramEnd"/>
          </w:p>
        </w:tc>
      </w:tr>
      <w:tr w:rsidR="001F47D7" w:rsidRPr="001F47D7" w:rsidTr="001F47D7">
        <w:tc>
          <w:tcPr>
            <w:tcW w:w="33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1F47D7">
              <w:rPr>
                <w:rFonts w:ascii="Times New Roman CYR" w:eastAsiaTheme="minorEastAsia" w:hAnsi="Times New Roman CYR" w:cs="Times New Roman CYR"/>
                <w:lang w:eastAsia="ru-RU"/>
              </w:rPr>
              <w:t>Исследование уровня искусственной освещенности в производственных помещениях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1F47D7">
              <w:rPr>
                <w:rFonts w:ascii="Times New Roman CYR" w:eastAsiaTheme="minorEastAsia" w:hAnsi="Times New Roman CYR" w:cs="Times New Roman CYR"/>
                <w:lang w:eastAsia="ru-RU"/>
              </w:rPr>
              <w:t>Рабочее место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1F47D7">
              <w:rPr>
                <w:rFonts w:ascii="Times New Roman CYR" w:eastAsiaTheme="minorEastAsia" w:hAnsi="Times New Roman CYR" w:cs="Times New Roman CYR"/>
                <w:lang w:eastAsia="ru-RU"/>
              </w:rPr>
              <w:t>2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1F47D7">
              <w:rPr>
                <w:rFonts w:ascii="Times New Roman CYR" w:eastAsiaTheme="minorEastAsia" w:hAnsi="Times New Roman CYR" w:cs="Times New Roman CYR"/>
                <w:lang w:eastAsia="ru-RU"/>
              </w:rPr>
              <w:t>1 раз в год в темное время суток</w:t>
            </w:r>
          </w:p>
        </w:tc>
      </w:tr>
      <w:tr w:rsidR="001F47D7" w:rsidRPr="001F47D7" w:rsidTr="001F47D7">
        <w:tc>
          <w:tcPr>
            <w:tcW w:w="33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1F47D7">
              <w:rPr>
                <w:rFonts w:ascii="Times New Roman CYR" w:eastAsiaTheme="minorEastAsia" w:hAnsi="Times New Roman CYR" w:cs="Times New Roman CYR"/>
                <w:lang w:eastAsia="ru-RU"/>
              </w:rPr>
              <w:t>Исследование уровня шума в производственных помещениях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1F47D7">
              <w:rPr>
                <w:rFonts w:ascii="Times New Roman CYR" w:eastAsiaTheme="minorEastAsia" w:hAnsi="Times New Roman CYR" w:cs="Times New Roman CYR"/>
                <w:lang w:eastAsia="ru-RU"/>
              </w:rPr>
              <w:t>Рабочее место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1F47D7">
              <w:rPr>
                <w:rFonts w:ascii="Times New Roman CYR" w:eastAsiaTheme="minorEastAsia" w:hAnsi="Times New Roman CYR" w:cs="Times New Roman CYR"/>
                <w:lang w:eastAsia="ru-RU"/>
              </w:rPr>
              <w:t>2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1F47D7">
              <w:rPr>
                <w:rFonts w:ascii="Times New Roman CYR" w:eastAsiaTheme="minorEastAsia" w:hAnsi="Times New Roman CYR" w:cs="Times New Roman CYR"/>
                <w:lang w:eastAsia="ru-RU"/>
              </w:rPr>
              <w:t>1 раз в год, а также после реконструкции систем вентиляции;</w:t>
            </w:r>
          </w:p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1F47D7">
              <w:rPr>
                <w:rFonts w:ascii="Times New Roman CYR" w:eastAsiaTheme="minorEastAsia" w:hAnsi="Times New Roman CYR" w:cs="Times New Roman CYR"/>
                <w:lang w:eastAsia="ru-RU"/>
              </w:rPr>
              <w:t>ремонта оборудования, являющегося источником шума</w:t>
            </w:r>
          </w:p>
        </w:tc>
      </w:tr>
      <w:tr w:rsidR="001F47D7" w:rsidRPr="001F47D7" w:rsidTr="001F47D7">
        <w:tc>
          <w:tcPr>
            <w:tcW w:w="33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lang w:eastAsia="ru-RU"/>
              </w:rPr>
            </w:pPr>
            <w:proofErr w:type="gramStart"/>
            <w:r w:rsidRPr="001F47D7">
              <w:rPr>
                <w:rFonts w:ascii="Times New Roman CYR" w:eastAsiaTheme="minorEastAsia" w:hAnsi="Times New Roman CYR" w:cs="Times New Roman CYR"/>
                <w:lang w:eastAsia="ru-RU"/>
              </w:rPr>
              <w:t>Контроль за</w:t>
            </w:r>
            <w:proofErr w:type="gramEnd"/>
            <w:r w:rsidRPr="001F47D7">
              <w:rPr>
                <w:rFonts w:ascii="Times New Roman CYR" w:eastAsiaTheme="minorEastAsia" w:hAnsi="Times New Roman CYR" w:cs="Times New Roman CYR"/>
                <w:lang w:eastAsia="ru-RU"/>
              </w:rPr>
              <w:t xml:space="preserve"> содержанием действующих веществ дезинфицирующих средств 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1F47D7">
              <w:rPr>
                <w:rFonts w:ascii="Times New Roman CYR" w:eastAsiaTheme="minorEastAsia" w:hAnsi="Times New Roman CYR" w:cs="Times New Roman CYR"/>
                <w:lang w:eastAsia="ru-RU"/>
              </w:rPr>
              <w:t>Дезинфицирующие, моющие средства (при отсутствии оригинальной маркировки на емкости со средством)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1F47D7">
              <w:rPr>
                <w:rFonts w:ascii="Times New Roman CYR" w:eastAsiaTheme="minorEastAsia" w:hAnsi="Times New Roman CYR" w:cs="Times New Roman CYR"/>
                <w:lang w:eastAsia="ru-RU"/>
              </w:rPr>
              <w:t>1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1F47D7">
              <w:rPr>
                <w:rFonts w:ascii="Times New Roman CYR" w:eastAsiaTheme="minorEastAsia" w:hAnsi="Times New Roman CYR" w:cs="Times New Roman CYR"/>
                <w:lang w:eastAsia="ru-RU"/>
              </w:rPr>
              <w:t xml:space="preserve">Ежедневно </w:t>
            </w:r>
          </w:p>
        </w:tc>
      </w:tr>
    </w:tbl>
    <w:p w:rsidR="001F47D7" w:rsidRPr="001F47D7" w:rsidRDefault="001F47D7" w:rsidP="001F47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pacing w:val="-11"/>
          <w:sz w:val="26"/>
          <w:szCs w:val="26"/>
          <w:u w:val="single"/>
        </w:rPr>
      </w:pPr>
    </w:p>
    <w:p w:rsidR="001F47D7" w:rsidRPr="001F47D7" w:rsidRDefault="001F47D7" w:rsidP="001F47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1F47D7">
        <w:rPr>
          <w:rFonts w:ascii="Times New Roman" w:eastAsiaTheme="minorEastAsia" w:hAnsi="Times New Roman" w:cs="Times New Roman"/>
          <w:b/>
          <w:color w:val="000000" w:themeColor="text1"/>
          <w:sz w:val="24"/>
          <w:szCs w:val="24"/>
          <w:lang w:eastAsia="ru-RU"/>
        </w:rPr>
        <w:t xml:space="preserve">Раздел 4. </w:t>
      </w:r>
      <w:r w:rsidRPr="001F47D7">
        <w:rPr>
          <w:rFonts w:ascii="Times New Roman" w:eastAsiaTheme="minorEastAsia" w:hAnsi="Times New Roman" w:cs="Times New Roman"/>
          <w:b/>
          <w:bCs/>
          <w:color w:val="000000" w:themeColor="text1"/>
          <w:sz w:val="24"/>
          <w:szCs w:val="24"/>
          <w:lang w:eastAsia="ru-RU"/>
        </w:rPr>
        <w:t>Перечень должностей работников, подлежащих медицинским осмотрам, профессиональной гигиенической подготовке и аттестации</w:t>
      </w:r>
    </w:p>
    <w:p w:rsidR="001F47D7" w:rsidRPr="001F47D7" w:rsidRDefault="001F47D7" w:rsidP="001F47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color w:val="000000" w:themeColor="text1"/>
          <w:sz w:val="20"/>
          <w:szCs w:val="20"/>
          <w:lang w:eastAsia="ru-RU"/>
        </w:rPr>
      </w:pPr>
    </w:p>
    <w:tbl>
      <w:tblPr>
        <w:tblW w:w="5070" w:type="pct"/>
        <w:tblBorders>
          <w:top w:val="single" w:sz="6" w:space="0" w:color="DADADA"/>
          <w:left w:val="single" w:sz="6" w:space="0" w:color="DADADA"/>
          <w:bottom w:val="single" w:sz="6" w:space="0" w:color="DADADA"/>
          <w:right w:val="single" w:sz="6" w:space="0" w:color="DADADA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1"/>
        <w:gridCol w:w="1282"/>
        <w:gridCol w:w="2749"/>
        <w:gridCol w:w="1713"/>
        <w:gridCol w:w="1824"/>
        <w:gridCol w:w="2195"/>
      </w:tblGrid>
      <w:tr w:rsidR="001F47D7" w:rsidRPr="001F47D7" w:rsidTr="001F47D7">
        <w:tc>
          <w:tcPr>
            <w:tcW w:w="263" w:type="pct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30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47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N </w:t>
            </w:r>
            <w:proofErr w:type="gramStart"/>
            <w:r w:rsidRPr="001F47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1F47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622" w:type="pct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shd w:val="clear" w:color="auto" w:fill="FFFFFF"/>
          </w:tcPr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30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47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Профессия</w:t>
            </w:r>
          </w:p>
        </w:tc>
        <w:tc>
          <w:tcPr>
            <w:tcW w:w="1334" w:type="pct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30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47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вредных и (или) опасных производственных факторов &lt;1&gt;</w:t>
            </w:r>
          </w:p>
        </w:tc>
        <w:tc>
          <w:tcPr>
            <w:tcW w:w="831" w:type="pct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30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47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Периодичность осмотров</w:t>
            </w:r>
          </w:p>
        </w:tc>
        <w:tc>
          <w:tcPr>
            <w:tcW w:w="885" w:type="pct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30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47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Участие врачей-специалистов</w:t>
            </w:r>
          </w:p>
        </w:tc>
        <w:tc>
          <w:tcPr>
            <w:tcW w:w="1065" w:type="pct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30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47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Лабораторные и функциональные исследования</w:t>
            </w:r>
          </w:p>
        </w:tc>
      </w:tr>
      <w:tr w:rsidR="001F47D7" w:rsidRPr="001F47D7" w:rsidTr="001F47D7">
        <w:trPr>
          <w:trHeight w:val="258"/>
        </w:trPr>
        <w:tc>
          <w:tcPr>
            <w:tcW w:w="263" w:type="pct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30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47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22" w:type="pct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shd w:val="clear" w:color="auto" w:fill="FFFFFF"/>
          </w:tcPr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30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47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34" w:type="pct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30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47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31" w:type="pct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30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47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85" w:type="pct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30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47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065" w:type="pct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30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47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</w:tr>
      <w:tr w:rsidR="001F47D7" w:rsidRPr="001F47D7" w:rsidTr="001F47D7">
        <w:tc>
          <w:tcPr>
            <w:tcW w:w="263" w:type="pct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30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47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22" w:type="pct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shd w:val="clear" w:color="auto" w:fill="FFFFFF"/>
          </w:tcPr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30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47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Работники пищеблока</w:t>
            </w:r>
          </w:p>
        </w:tc>
        <w:tc>
          <w:tcPr>
            <w:tcW w:w="1334" w:type="pct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30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47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Работы, где имеется контакт с пищевыми продуктами в процессе </w:t>
            </w:r>
            <w:r w:rsidRPr="001F47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их производства, хранения, транспортировки и реализации (в организациях пищевых и перерабатывающих отраслей промышленности, сельского хозяйства, пунктах, базах, складах хранения и реализации, в транспортных организациях, организациях торговли, общественного питания, на пищеблоках всех учреждений и организаций)</w:t>
            </w:r>
          </w:p>
        </w:tc>
        <w:tc>
          <w:tcPr>
            <w:tcW w:w="831" w:type="pct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30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47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 раз в год</w:t>
            </w:r>
          </w:p>
        </w:tc>
        <w:tc>
          <w:tcPr>
            <w:tcW w:w="885" w:type="pct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30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47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Врач-</w:t>
            </w:r>
            <w:proofErr w:type="spellStart"/>
            <w:r w:rsidRPr="001F47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оториноларинголог</w:t>
            </w:r>
            <w:proofErr w:type="spellEnd"/>
            <w:r w:rsidRPr="001F47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1F47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Врач-</w:t>
            </w:r>
            <w:proofErr w:type="spellStart"/>
            <w:r w:rsidRPr="001F47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дерматовенеролог</w:t>
            </w:r>
            <w:proofErr w:type="spellEnd"/>
            <w:r w:rsidRPr="001F47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Врач-стоматолог</w:t>
            </w:r>
          </w:p>
        </w:tc>
        <w:tc>
          <w:tcPr>
            <w:tcW w:w="1065" w:type="pct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30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47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Исследование крови на сифилис</w:t>
            </w:r>
            <w:r w:rsidRPr="001F47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Исследования на </w:t>
            </w:r>
            <w:r w:rsidRPr="001F47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носительство возбудителей кишечных инфекций и серологическое обследование на брюшной тиф при поступлении на работу и в дальнейшем - по </w:t>
            </w:r>
            <w:proofErr w:type="spellStart"/>
            <w:r w:rsidRPr="001F47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эпид</w:t>
            </w:r>
            <w:proofErr w:type="gramStart"/>
            <w:r w:rsidRPr="001F47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.п</w:t>
            </w:r>
            <w:proofErr w:type="gramEnd"/>
            <w:r w:rsidRPr="001F47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оказаниям</w:t>
            </w:r>
            <w:proofErr w:type="spellEnd"/>
            <w:r w:rsidRPr="001F47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Исследования на гельминтозы при поступлении на работу и в дальнейшем - не реже 1 раза в год либо по </w:t>
            </w:r>
            <w:proofErr w:type="spellStart"/>
            <w:r w:rsidRPr="001F47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эпид.показаниям</w:t>
            </w:r>
            <w:proofErr w:type="spellEnd"/>
            <w:r w:rsidRPr="001F47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Мазок из зева и носа на наличие патогенного стафилококка при поступлении на работу, в дальнейшем - по медицинским и </w:t>
            </w:r>
            <w:proofErr w:type="spellStart"/>
            <w:r w:rsidRPr="001F47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эпид</w:t>
            </w:r>
            <w:proofErr w:type="gramStart"/>
            <w:r w:rsidRPr="001F47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.п</w:t>
            </w:r>
            <w:proofErr w:type="gramEnd"/>
            <w:r w:rsidRPr="001F47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оказаниям</w:t>
            </w:r>
            <w:proofErr w:type="spellEnd"/>
          </w:p>
        </w:tc>
      </w:tr>
    </w:tbl>
    <w:p w:rsidR="001F47D7" w:rsidRPr="001F47D7" w:rsidRDefault="001F47D7" w:rsidP="001F47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pacing w:val="-11"/>
          <w:sz w:val="26"/>
          <w:szCs w:val="26"/>
          <w:u w:val="single"/>
        </w:rPr>
      </w:pPr>
    </w:p>
    <w:p w:rsidR="001F47D7" w:rsidRPr="001F47D7" w:rsidRDefault="001F47D7" w:rsidP="001F47D7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1F47D7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Раздел 5. Перечень осуществляемых юридическим лицом работ и услуг, выпускаемой продукции, а также видов деятельности, представляющих потенциальную опасность для человека и подлежащих санитарно-эпидемиологической оценке, сертификации, лицензированию.</w:t>
      </w:r>
    </w:p>
    <w:p w:rsidR="001F47D7" w:rsidRPr="001F47D7" w:rsidRDefault="001F47D7" w:rsidP="001F47D7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F47D7">
        <w:rPr>
          <w:rFonts w:ascii="Times New Roman" w:eastAsia="Calibri" w:hAnsi="Times New Roman" w:cs="Times New Roman"/>
          <w:color w:val="000000"/>
          <w:sz w:val="24"/>
          <w:szCs w:val="24"/>
        </w:rPr>
        <w:t>5.1. Перечень услуг при организации питания детей:</w:t>
      </w:r>
    </w:p>
    <w:p w:rsidR="001F47D7" w:rsidRPr="001F47D7" w:rsidRDefault="001F47D7" w:rsidP="001F47D7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F47D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- </w:t>
      </w:r>
      <w:r w:rsidRPr="001F47D7"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  <w:t>организация горячего питания</w:t>
      </w:r>
      <w:r w:rsidRPr="001F47D7">
        <w:rPr>
          <w:rFonts w:ascii="Times New Roman" w:eastAsia="Calibri" w:hAnsi="Times New Roman" w:cs="Times New Roman"/>
          <w:color w:val="000000"/>
          <w:sz w:val="24"/>
          <w:szCs w:val="24"/>
        </w:rPr>
        <w:t>;</w:t>
      </w:r>
    </w:p>
    <w:p w:rsidR="001F47D7" w:rsidRPr="001F47D7" w:rsidRDefault="001F47D7" w:rsidP="001F47D7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F47D7">
        <w:rPr>
          <w:rFonts w:ascii="Times New Roman" w:eastAsia="Calibri" w:hAnsi="Times New Roman" w:cs="Times New Roman"/>
          <w:color w:val="000000"/>
          <w:sz w:val="24"/>
          <w:szCs w:val="24"/>
        </w:rPr>
        <w:t>- питание детей с ограниченными возможностями здоровья;</w:t>
      </w:r>
    </w:p>
    <w:p w:rsidR="001F47D7" w:rsidRPr="001F47D7" w:rsidRDefault="001F47D7" w:rsidP="001F47D7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F47D7">
        <w:rPr>
          <w:rFonts w:ascii="Times New Roman" w:eastAsia="Calibri" w:hAnsi="Times New Roman" w:cs="Times New Roman"/>
          <w:color w:val="000000"/>
          <w:sz w:val="24"/>
          <w:szCs w:val="24"/>
        </w:rPr>
        <w:t>- организация дополнительного питания;</w:t>
      </w:r>
    </w:p>
    <w:p w:rsidR="001F47D7" w:rsidRPr="001F47D7" w:rsidRDefault="001F47D7" w:rsidP="001F47D7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F47D7">
        <w:rPr>
          <w:rFonts w:ascii="Times New Roman" w:eastAsia="Calibri" w:hAnsi="Times New Roman" w:cs="Times New Roman"/>
          <w:color w:val="000000"/>
          <w:sz w:val="24"/>
          <w:szCs w:val="24"/>
        </w:rPr>
        <w:t>5.2. Технико-технологические карты.</w:t>
      </w:r>
    </w:p>
    <w:p w:rsidR="001F47D7" w:rsidRPr="001F47D7" w:rsidRDefault="001F47D7" w:rsidP="001F47D7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F47D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5.3. Среднесуточные наборы пищевой продукции для организации питания детей от 7 до 18 лет </w:t>
      </w:r>
    </w:p>
    <w:p w:rsidR="001F47D7" w:rsidRPr="001F47D7" w:rsidRDefault="001F47D7" w:rsidP="001F47D7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F47D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(в нетто </w:t>
      </w:r>
      <w:proofErr w:type="gramStart"/>
      <w:r w:rsidRPr="001F47D7">
        <w:rPr>
          <w:rFonts w:ascii="Times New Roman" w:eastAsia="Calibri" w:hAnsi="Times New Roman" w:cs="Times New Roman"/>
          <w:color w:val="000000"/>
          <w:sz w:val="24"/>
          <w:szCs w:val="24"/>
        </w:rPr>
        <w:t>г</w:t>
      </w:r>
      <w:proofErr w:type="gramEnd"/>
      <w:r w:rsidRPr="001F47D7">
        <w:rPr>
          <w:rFonts w:ascii="Times New Roman" w:eastAsia="Calibri" w:hAnsi="Times New Roman" w:cs="Times New Roman"/>
          <w:color w:val="000000"/>
          <w:sz w:val="24"/>
          <w:szCs w:val="24"/>
        </w:rPr>
        <w:t>, мл, на 1 ребенка в сутки)</w:t>
      </w:r>
    </w:p>
    <w:p w:rsidR="001F47D7" w:rsidRPr="001F47D7" w:rsidRDefault="001F47D7" w:rsidP="001F47D7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</w:rPr>
      </w:pPr>
      <w:r w:rsidRPr="001F47D7">
        <w:rPr>
          <w:rFonts w:ascii="Times New Roman" w:eastAsia="Calibri" w:hAnsi="Times New Roman" w:cs="Times New Roman"/>
          <w:color w:val="000000"/>
        </w:rPr>
        <w:t> </w:t>
      </w:r>
    </w:p>
    <w:tbl>
      <w:tblPr>
        <w:tblW w:w="992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0"/>
        <w:gridCol w:w="5542"/>
        <w:gridCol w:w="1843"/>
        <w:gridCol w:w="1843"/>
      </w:tblGrid>
      <w:tr w:rsidR="001F47D7" w:rsidRPr="001F47D7" w:rsidTr="001F47D7">
        <w:tc>
          <w:tcPr>
            <w:tcW w:w="7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>№</w:t>
            </w:r>
          </w:p>
        </w:tc>
        <w:tc>
          <w:tcPr>
            <w:tcW w:w="5542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>Наименование пищевой продукции или группы пищевой продукции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>Итого за сутки</w:t>
            </w:r>
          </w:p>
        </w:tc>
      </w:tr>
      <w:tr w:rsidR="001F47D7" w:rsidRPr="001F47D7" w:rsidTr="001F47D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47D7" w:rsidRPr="001F47D7" w:rsidRDefault="001F47D7" w:rsidP="001F47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5542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47D7" w:rsidRPr="001F47D7" w:rsidRDefault="001F47D7" w:rsidP="001F47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>7-11 лет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>12 лет и старше</w:t>
            </w:r>
          </w:p>
        </w:tc>
      </w:tr>
      <w:tr w:rsidR="001F47D7" w:rsidRPr="001F47D7" w:rsidTr="001F47D7">
        <w:tc>
          <w:tcPr>
            <w:tcW w:w="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5542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>Хлеб ржаной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>80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>120</w:t>
            </w:r>
          </w:p>
        </w:tc>
      </w:tr>
      <w:tr w:rsidR="001F47D7" w:rsidRPr="001F47D7" w:rsidTr="001F47D7">
        <w:tc>
          <w:tcPr>
            <w:tcW w:w="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>2</w:t>
            </w:r>
          </w:p>
        </w:tc>
        <w:tc>
          <w:tcPr>
            <w:tcW w:w="5542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>Хлеб пшеничный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>150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>200</w:t>
            </w:r>
          </w:p>
        </w:tc>
      </w:tr>
      <w:tr w:rsidR="001F47D7" w:rsidRPr="001F47D7" w:rsidTr="001F47D7">
        <w:tc>
          <w:tcPr>
            <w:tcW w:w="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>3</w:t>
            </w:r>
          </w:p>
        </w:tc>
        <w:tc>
          <w:tcPr>
            <w:tcW w:w="5542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>Мука пшеничная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>15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>20</w:t>
            </w:r>
          </w:p>
        </w:tc>
      </w:tr>
      <w:tr w:rsidR="001F47D7" w:rsidRPr="001F47D7" w:rsidTr="001F47D7">
        <w:tc>
          <w:tcPr>
            <w:tcW w:w="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>4</w:t>
            </w:r>
          </w:p>
        </w:tc>
        <w:tc>
          <w:tcPr>
            <w:tcW w:w="5542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>Крупы, бобовые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>45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>50</w:t>
            </w:r>
          </w:p>
        </w:tc>
      </w:tr>
      <w:tr w:rsidR="001F47D7" w:rsidRPr="001F47D7" w:rsidTr="001F47D7">
        <w:tc>
          <w:tcPr>
            <w:tcW w:w="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>5</w:t>
            </w:r>
          </w:p>
        </w:tc>
        <w:tc>
          <w:tcPr>
            <w:tcW w:w="5542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>Макаронные изделия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>15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>20</w:t>
            </w:r>
          </w:p>
        </w:tc>
      </w:tr>
      <w:tr w:rsidR="001F47D7" w:rsidRPr="001F47D7" w:rsidTr="001F47D7">
        <w:tc>
          <w:tcPr>
            <w:tcW w:w="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>6</w:t>
            </w:r>
          </w:p>
        </w:tc>
        <w:tc>
          <w:tcPr>
            <w:tcW w:w="5542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>Картофель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>187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>187</w:t>
            </w:r>
          </w:p>
        </w:tc>
      </w:tr>
      <w:tr w:rsidR="001F47D7" w:rsidRPr="001F47D7" w:rsidTr="001F47D7">
        <w:tc>
          <w:tcPr>
            <w:tcW w:w="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>7</w:t>
            </w:r>
          </w:p>
        </w:tc>
        <w:tc>
          <w:tcPr>
            <w:tcW w:w="5542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proofErr w:type="gramStart"/>
            <w:r w:rsidRPr="001F47D7">
              <w:rPr>
                <w:rFonts w:ascii="Times New Roman" w:eastAsia="Calibri" w:hAnsi="Times New Roman" w:cs="Times New Roman"/>
                <w:color w:val="000000"/>
              </w:rPr>
              <w:t xml:space="preserve">Овощи (свежие, мороженые, консервированные), включая соленые и квашеные (не более 10% от общего количества овощей), в </w:t>
            </w:r>
            <w:proofErr w:type="spellStart"/>
            <w:r w:rsidRPr="001F47D7">
              <w:rPr>
                <w:rFonts w:ascii="Times New Roman" w:eastAsia="Calibri" w:hAnsi="Times New Roman" w:cs="Times New Roman"/>
                <w:color w:val="000000"/>
              </w:rPr>
              <w:t>т.ч</w:t>
            </w:r>
            <w:proofErr w:type="spellEnd"/>
            <w:r w:rsidRPr="001F47D7">
              <w:rPr>
                <w:rFonts w:ascii="Times New Roman" w:eastAsia="Calibri" w:hAnsi="Times New Roman" w:cs="Times New Roman"/>
                <w:color w:val="000000"/>
              </w:rPr>
              <w:t>. томат-пюре, зелень, г</w:t>
            </w:r>
            <w:proofErr w:type="gramEnd"/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>280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>320</w:t>
            </w:r>
          </w:p>
        </w:tc>
      </w:tr>
      <w:tr w:rsidR="001F47D7" w:rsidRPr="001F47D7" w:rsidTr="001F47D7">
        <w:tc>
          <w:tcPr>
            <w:tcW w:w="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>8</w:t>
            </w:r>
          </w:p>
        </w:tc>
        <w:tc>
          <w:tcPr>
            <w:tcW w:w="5542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>Фрукты свежие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>185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>185</w:t>
            </w:r>
          </w:p>
        </w:tc>
      </w:tr>
      <w:tr w:rsidR="001F47D7" w:rsidRPr="001F47D7" w:rsidTr="001F47D7">
        <w:tc>
          <w:tcPr>
            <w:tcW w:w="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lastRenderedPageBreak/>
              <w:t>9</w:t>
            </w:r>
          </w:p>
        </w:tc>
        <w:tc>
          <w:tcPr>
            <w:tcW w:w="5542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>Сухофрукты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>15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>20</w:t>
            </w:r>
          </w:p>
        </w:tc>
      </w:tr>
      <w:tr w:rsidR="001F47D7" w:rsidRPr="001F47D7" w:rsidTr="001F47D7">
        <w:tc>
          <w:tcPr>
            <w:tcW w:w="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>10</w:t>
            </w:r>
          </w:p>
        </w:tc>
        <w:tc>
          <w:tcPr>
            <w:tcW w:w="5542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 xml:space="preserve">Соки плодоовощные, напитки витаминизированные, в </w:t>
            </w:r>
            <w:proofErr w:type="spellStart"/>
            <w:r w:rsidRPr="001F47D7">
              <w:rPr>
                <w:rFonts w:ascii="Times New Roman" w:eastAsia="Calibri" w:hAnsi="Times New Roman" w:cs="Times New Roman"/>
                <w:color w:val="000000"/>
              </w:rPr>
              <w:t>т.ч</w:t>
            </w:r>
            <w:proofErr w:type="spellEnd"/>
            <w:r w:rsidRPr="001F47D7">
              <w:rPr>
                <w:rFonts w:ascii="Times New Roman" w:eastAsia="Calibri" w:hAnsi="Times New Roman" w:cs="Times New Roman"/>
                <w:color w:val="000000"/>
              </w:rPr>
              <w:t xml:space="preserve">. </w:t>
            </w:r>
            <w:proofErr w:type="spellStart"/>
            <w:r w:rsidRPr="001F47D7">
              <w:rPr>
                <w:rFonts w:ascii="Times New Roman" w:eastAsia="Calibri" w:hAnsi="Times New Roman" w:cs="Times New Roman"/>
                <w:color w:val="000000"/>
              </w:rPr>
              <w:t>инстантные</w:t>
            </w:r>
            <w:proofErr w:type="spellEnd"/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>200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>200</w:t>
            </w:r>
          </w:p>
        </w:tc>
      </w:tr>
      <w:tr w:rsidR="001F47D7" w:rsidRPr="001F47D7" w:rsidTr="001F47D7">
        <w:tc>
          <w:tcPr>
            <w:tcW w:w="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>11</w:t>
            </w:r>
          </w:p>
        </w:tc>
        <w:tc>
          <w:tcPr>
            <w:tcW w:w="5542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>Мясо 1-й категории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>70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>78</w:t>
            </w:r>
          </w:p>
        </w:tc>
      </w:tr>
      <w:tr w:rsidR="001F47D7" w:rsidRPr="001F47D7" w:rsidTr="001F47D7">
        <w:tc>
          <w:tcPr>
            <w:tcW w:w="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>12</w:t>
            </w:r>
          </w:p>
        </w:tc>
        <w:tc>
          <w:tcPr>
            <w:tcW w:w="5542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>Субпродукты (печень, язык, сердце)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>30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>40</w:t>
            </w:r>
          </w:p>
        </w:tc>
      </w:tr>
      <w:tr w:rsidR="001F47D7" w:rsidRPr="001F47D7" w:rsidTr="001F47D7">
        <w:tc>
          <w:tcPr>
            <w:tcW w:w="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>13</w:t>
            </w:r>
          </w:p>
        </w:tc>
        <w:tc>
          <w:tcPr>
            <w:tcW w:w="5542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>Птица (цыплята-бройлеры потрошеные - 1 кат)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>35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>53</w:t>
            </w:r>
          </w:p>
        </w:tc>
      </w:tr>
      <w:tr w:rsidR="001F47D7" w:rsidRPr="001F47D7" w:rsidTr="001F47D7">
        <w:tc>
          <w:tcPr>
            <w:tcW w:w="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>14</w:t>
            </w:r>
          </w:p>
        </w:tc>
        <w:tc>
          <w:tcPr>
            <w:tcW w:w="5542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 xml:space="preserve">Рыба (филе), в </w:t>
            </w:r>
            <w:proofErr w:type="spellStart"/>
            <w:r w:rsidRPr="001F47D7">
              <w:rPr>
                <w:rFonts w:ascii="Times New Roman" w:eastAsia="Calibri" w:hAnsi="Times New Roman" w:cs="Times New Roman"/>
                <w:color w:val="000000"/>
              </w:rPr>
              <w:t>т.ч</w:t>
            </w:r>
            <w:proofErr w:type="spellEnd"/>
            <w:r w:rsidRPr="001F47D7">
              <w:rPr>
                <w:rFonts w:ascii="Times New Roman" w:eastAsia="Calibri" w:hAnsi="Times New Roman" w:cs="Times New Roman"/>
                <w:color w:val="000000"/>
              </w:rPr>
              <w:t>. филе слабо или малосоленое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>58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>77</w:t>
            </w:r>
          </w:p>
        </w:tc>
      </w:tr>
      <w:tr w:rsidR="001F47D7" w:rsidRPr="001F47D7" w:rsidTr="001F47D7">
        <w:tc>
          <w:tcPr>
            <w:tcW w:w="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>15</w:t>
            </w:r>
          </w:p>
        </w:tc>
        <w:tc>
          <w:tcPr>
            <w:tcW w:w="5542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>Молоко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>300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>350</w:t>
            </w:r>
          </w:p>
        </w:tc>
      </w:tr>
      <w:tr w:rsidR="001F47D7" w:rsidRPr="001F47D7" w:rsidTr="001F47D7">
        <w:tc>
          <w:tcPr>
            <w:tcW w:w="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>16</w:t>
            </w:r>
          </w:p>
        </w:tc>
        <w:tc>
          <w:tcPr>
            <w:tcW w:w="5542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>Кисломолочная пищевая продукция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>150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>180</w:t>
            </w:r>
          </w:p>
        </w:tc>
      </w:tr>
      <w:tr w:rsidR="001F47D7" w:rsidRPr="001F47D7" w:rsidTr="001F47D7">
        <w:tc>
          <w:tcPr>
            <w:tcW w:w="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>17</w:t>
            </w:r>
          </w:p>
        </w:tc>
        <w:tc>
          <w:tcPr>
            <w:tcW w:w="5542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 xml:space="preserve">Творог (5% - 9% </w:t>
            </w:r>
            <w:proofErr w:type="spellStart"/>
            <w:r w:rsidRPr="001F47D7">
              <w:rPr>
                <w:rFonts w:ascii="Times New Roman" w:eastAsia="Calibri" w:hAnsi="Times New Roman" w:cs="Times New Roman"/>
                <w:color w:val="000000"/>
              </w:rPr>
              <w:t>м.</w:t>
            </w:r>
            <w:proofErr w:type="gramStart"/>
            <w:r w:rsidRPr="001F47D7">
              <w:rPr>
                <w:rFonts w:ascii="Times New Roman" w:eastAsia="Calibri" w:hAnsi="Times New Roman" w:cs="Times New Roman"/>
                <w:color w:val="000000"/>
              </w:rPr>
              <w:t>д.ж</w:t>
            </w:r>
            <w:proofErr w:type="spellEnd"/>
            <w:proofErr w:type="gramEnd"/>
            <w:r w:rsidRPr="001F47D7">
              <w:rPr>
                <w:rFonts w:ascii="Times New Roman" w:eastAsia="Calibri" w:hAnsi="Times New Roman" w:cs="Times New Roman"/>
                <w:color w:val="000000"/>
              </w:rPr>
              <w:t>.)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>50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>60</w:t>
            </w:r>
          </w:p>
        </w:tc>
      </w:tr>
      <w:tr w:rsidR="001F47D7" w:rsidRPr="001F47D7" w:rsidTr="001F47D7">
        <w:tc>
          <w:tcPr>
            <w:tcW w:w="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>18</w:t>
            </w:r>
          </w:p>
        </w:tc>
        <w:tc>
          <w:tcPr>
            <w:tcW w:w="5542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>Сыр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>10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>15</w:t>
            </w:r>
          </w:p>
        </w:tc>
      </w:tr>
      <w:tr w:rsidR="001F47D7" w:rsidRPr="001F47D7" w:rsidTr="001F47D7">
        <w:tc>
          <w:tcPr>
            <w:tcW w:w="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>19</w:t>
            </w:r>
          </w:p>
        </w:tc>
        <w:tc>
          <w:tcPr>
            <w:tcW w:w="5542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>Сметана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>10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>10</w:t>
            </w:r>
          </w:p>
        </w:tc>
      </w:tr>
      <w:tr w:rsidR="001F47D7" w:rsidRPr="001F47D7" w:rsidTr="001F47D7">
        <w:tc>
          <w:tcPr>
            <w:tcW w:w="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>20</w:t>
            </w:r>
          </w:p>
        </w:tc>
        <w:tc>
          <w:tcPr>
            <w:tcW w:w="5542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>Масло сливочное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>30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>35</w:t>
            </w:r>
          </w:p>
        </w:tc>
      </w:tr>
      <w:tr w:rsidR="001F47D7" w:rsidRPr="001F47D7" w:rsidTr="001F47D7">
        <w:tc>
          <w:tcPr>
            <w:tcW w:w="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>21</w:t>
            </w:r>
          </w:p>
        </w:tc>
        <w:tc>
          <w:tcPr>
            <w:tcW w:w="5542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>Масло растительное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>15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>18</w:t>
            </w:r>
          </w:p>
        </w:tc>
      </w:tr>
      <w:tr w:rsidR="001F47D7" w:rsidRPr="001F47D7" w:rsidTr="001F47D7">
        <w:tc>
          <w:tcPr>
            <w:tcW w:w="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>22</w:t>
            </w:r>
          </w:p>
        </w:tc>
        <w:tc>
          <w:tcPr>
            <w:tcW w:w="5542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>Яйцо, шт.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</w:tr>
      <w:tr w:rsidR="001F47D7" w:rsidRPr="001F47D7" w:rsidTr="001F47D7">
        <w:tc>
          <w:tcPr>
            <w:tcW w:w="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>23</w:t>
            </w:r>
          </w:p>
        </w:tc>
        <w:tc>
          <w:tcPr>
            <w:tcW w:w="5542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proofErr w:type="gramStart"/>
            <w:r w:rsidRPr="001F47D7">
              <w:rPr>
                <w:rFonts w:ascii="Times New Roman" w:eastAsia="Calibri" w:hAnsi="Times New Roman" w:cs="Times New Roman"/>
                <w:color w:val="000000"/>
              </w:rPr>
              <w:t>Сахар (в том числе для приготовления блюд и напитков, в случае использования пищевой продукции промышленного выпуска, содержащих сахар, выдача сахара должна быть уменьшена в зависимости от его содержания в используемом готовой пищевой продукции)</w:t>
            </w:r>
            <w:proofErr w:type="gramEnd"/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>30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>35</w:t>
            </w:r>
          </w:p>
        </w:tc>
      </w:tr>
      <w:tr w:rsidR="001F47D7" w:rsidRPr="001F47D7" w:rsidTr="001F47D7">
        <w:tc>
          <w:tcPr>
            <w:tcW w:w="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>24</w:t>
            </w:r>
          </w:p>
        </w:tc>
        <w:tc>
          <w:tcPr>
            <w:tcW w:w="5542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>Кондитерские изделия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>10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>15</w:t>
            </w:r>
          </w:p>
        </w:tc>
      </w:tr>
      <w:tr w:rsidR="001F47D7" w:rsidRPr="001F47D7" w:rsidTr="001F47D7">
        <w:tc>
          <w:tcPr>
            <w:tcW w:w="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>25</w:t>
            </w:r>
          </w:p>
        </w:tc>
        <w:tc>
          <w:tcPr>
            <w:tcW w:w="5542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>Чай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>2</w:t>
            </w:r>
          </w:p>
        </w:tc>
      </w:tr>
      <w:tr w:rsidR="001F47D7" w:rsidRPr="001F47D7" w:rsidTr="001F47D7">
        <w:tc>
          <w:tcPr>
            <w:tcW w:w="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>26</w:t>
            </w:r>
          </w:p>
        </w:tc>
        <w:tc>
          <w:tcPr>
            <w:tcW w:w="5542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>Какао-порошок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>1,2</w:t>
            </w:r>
          </w:p>
        </w:tc>
      </w:tr>
      <w:tr w:rsidR="001F47D7" w:rsidRPr="001F47D7" w:rsidTr="001F47D7">
        <w:tc>
          <w:tcPr>
            <w:tcW w:w="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>27</w:t>
            </w:r>
          </w:p>
        </w:tc>
        <w:tc>
          <w:tcPr>
            <w:tcW w:w="5542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>Кофейный напиток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>2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>2</w:t>
            </w:r>
          </w:p>
        </w:tc>
      </w:tr>
      <w:tr w:rsidR="001F47D7" w:rsidRPr="001F47D7" w:rsidTr="001F47D7">
        <w:tc>
          <w:tcPr>
            <w:tcW w:w="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>28</w:t>
            </w:r>
          </w:p>
        </w:tc>
        <w:tc>
          <w:tcPr>
            <w:tcW w:w="5542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>Дрожжи хлебопекарные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>0,2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>0,3</w:t>
            </w:r>
          </w:p>
        </w:tc>
      </w:tr>
      <w:tr w:rsidR="001F47D7" w:rsidRPr="001F47D7" w:rsidTr="001F47D7">
        <w:tc>
          <w:tcPr>
            <w:tcW w:w="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>29</w:t>
            </w:r>
          </w:p>
        </w:tc>
        <w:tc>
          <w:tcPr>
            <w:tcW w:w="5542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>Крахмал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>3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>4</w:t>
            </w:r>
          </w:p>
        </w:tc>
      </w:tr>
      <w:tr w:rsidR="001F47D7" w:rsidRPr="001F47D7" w:rsidTr="001F47D7">
        <w:tc>
          <w:tcPr>
            <w:tcW w:w="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>30</w:t>
            </w:r>
          </w:p>
        </w:tc>
        <w:tc>
          <w:tcPr>
            <w:tcW w:w="5542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>Соль пищевая поваренная йодированная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>3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>5</w:t>
            </w:r>
          </w:p>
        </w:tc>
      </w:tr>
      <w:tr w:rsidR="001F47D7" w:rsidRPr="001F47D7" w:rsidTr="001F47D7">
        <w:tc>
          <w:tcPr>
            <w:tcW w:w="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>31</w:t>
            </w:r>
          </w:p>
        </w:tc>
        <w:tc>
          <w:tcPr>
            <w:tcW w:w="5542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>Специи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>2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>2</w:t>
            </w:r>
          </w:p>
        </w:tc>
      </w:tr>
    </w:tbl>
    <w:p w:rsidR="001F47D7" w:rsidRPr="001F47D7" w:rsidRDefault="001F47D7" w:rsidP="001F47D7">
      <w:pPr>
        <w:spacing w:after="0" w:line="240" w:lineRule="auto"/>
        <w:rPr>
          <w:rFonts w:ascii="Times New Roman" w:eastAsia="Calibri" w:hAnsi="Times New Roman" w:cs="Times New Roman"/>
          <w:color w:val="000000"/>
        </w:rPr>
      </w:pPr>
      <w:r w:rsidRPr="001F47D7">
        <w:rPr>
          <w:rFonts w:ascii="Times New Roman" w:eastAsia="Calibri" w:hAnsi="Times New Roman" w:cs="Times New Roman"/>
          <w:color w:val="000000"/>
        </w:rPr>
        <w:t>5.4. Перечень пищевой продукции, которая не допускается при организации питания детей.</w:t>
      </w:r>
    </w:p>
    <w:tbl>
      <w:tblPr>
        <w:tblStyle w:val="12"/>
        <w:tblW w:w="0" w:type="auto"/>
        <w:tblLook w:val="04A0" w:firstRow="1" w:lastRow="0" w:firstColumn="1" w:lastColumn="0" w:noHBand="0" w:noVBand="1"/>
      </w:tblPr>
      <w:tblGrid>
        <w:gridCol w:w="817"/>
        <w:gridCol w:w="9214"/>
      </w:tblGrid>
      <w:tr w:rsidR="001F47D7" w:rsidRPr="001F47D7" w:rsidTr="001F47D7">
        <w:tc>
          <w:tcPr>
            <w:tcW w:w="817" w:type="dxa"/>
          </w:tcPr>
          <w:p w:rsidR="001F47D7" w:rsidRPr="001F47D7" w:rsidRDefault="001F47D7" w:rsidP="001F47D7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>№</w:t>
            </w:r>
            <w:proofErr w:type="gramStart"/>
            <w:r w:rsidRPr="001F47D7">
              <w:rPr>
                <w:rFonts w:ascii="Times New Roman" w:eastAsia="Calibri" w:hAnsi="Times New Roman" w:cs="Times New Roman"/>
                <w:color w:val="000000"/>
              </w:rPr>
              <w:t>п</w:t>
            </w:r>
            <w:proofErr w:type="gramEnd"/>
            <w:r w:rsidRPr="001F47D7">
              <w:rPr>
                <w:rFonts w:ascii="Times New Roman" w:eastAsia="Calibri" w:hAnsi="Times New Roman" w:cs="Times New Roman"/>
                <w:color w:val="000000"/>
              </w:rPr>
              <w:t>/п</w:t>
            </w:r>
          </w:p>
        </w:tc>
        <w:tc>
          <w:tcPr>
            <w:tcW w:w="9214" w:type="dxa"/>
          </w:tcPr>
          <w:p w:rsidR="001F47D7" w:rsidRPr="001F47D7" w:rsidRDefault="001F47D7" w:rsidP="001F47D7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>Наименование пищевой продукции</w:t>
            </w:r>
          </w:p>
        </w:tc>
      </w:tr>
      <w:tr w:rsidR="001F47D7" w:rsidRPr="001F47D7" w:rsidTr="001F47D7">
        <w:tc>
          <w:tcPr>
            <w:tcW w:w="817" w:type="dxa"/>
          </w:tcPr>
          <w:p w:rsidR="001F47D7" w:rsidRPr="001F47D7" w:rsidRDefault="001F47D7" w:rsidP="001F47D7">
            <w:pPr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9214" w:type="dxa"/>
          </w:tcPr>
          <w:p w:rsidR="001F47D7" w:rsidRPr="001F47D7" w:rsidRDefault="001F47D7" w:rsidP="001F47D7">
            <w:pPr>
              <w:rPr>
                <w:rFonts w:ascii="Times New Roman" w:eastAsia="Calibri" w:hAnsi="Times New Roman" w:cs="Times New Roman"/>
                <w:color w:val="000000"/>
              </w:rPr>
            </w:pPr>
            <w:bookmarkStart w:id="1" w:name="sub_16001"/>
            <w:r w:rsidRPr="001F47D7">
              <w:rPr>
                <w:rFonts w:ascii="Times New Roman" w:eastAsia="Calibri" w:hAnsi="Times New Roman" w:cs="Times New Roman"/>
              </w:rPr>
              <w:t>Пищевая продукция без маркировки и (или) с истекшими сроками годности и (или) признаками недоброкачественности.</w:t>
            </w:r>
            <w:bookmarkEnd w:id="1"/>
          </w:p>
        </w:tc>
      </w:tr>
      <w:tr w:rsidR="001F47D7" w:rsidRPr="001F47D7" w:rsidTr="001F47D7">
        <w:tc>
          <w:tcPr>
            <w:tcW w:w="817" w:type="dxa"/>
          </w:tcPr>
          <w:p w:rsidR="001F47D7" w:rsidRPr="001F47D7" w:rsidRDefault="001F47D7" w:rsidP="001F47D7">
            <w:pPr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>2</w:t>
            </w:r>
          </w:p>
        </w:tc>
        <w:tc>
          <w:tcPr>
            <w:tcW w:w="9214" w:type="dxa"/>
          </w:tcPr>
          <w:p w:rsidR="001F47D7" w:rsidRPr="001F47D7" w:rsidRDefault="001F47D7" w:rsidP="001F47D7">
            <w:pPr>
              <w:rPr>
                <w:rFonts w:ascii="Times New Roman" w:eastAsia="Calibri" w:hAnsi="Times New Roman" w:cs="Times New Roman"/>
                <w:color w:val="000000"/>
              </w:rPr>
            </w:pPr>
            <w:bookmarkStart w:id="2" w:name="sub_16002"/>
            <w:r w:rsidRPr="001F47D7">
              <w:rPr>
                <w:rFonts w:ascii="Times New Roman" w:eastAsia="Calibri" w:hAnsi="Times New Roman" w:cs="Times New Roman"/>
              </w:rPr>
              <w:t>Пищевая продукция, не соответствующая требованиям технических регламентов Таможенного союза.</w:t>
            </w:r>
            <w:bookmarkEnd w:id="2"/>
          </w:p>
        </w:tc>
      </w:tr>
      <w:tr w:rsidR="001F47D7" w:rsidRPr="001F47D7" w:rsidTr="001F47D7">
        <w:tc>
          <w:tcPr>
            <w:tcW w:w="817" w:type="dxa"/>
          </w:tcPr>
          <w:p w:rsidR="001F47D7" w:rsidRPr="001F47D7" w:rsidRDefault="001F47D7" w:rsidP="001F47D7">
            <w:pPr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>3</w:t>
            </w:r>
          </w:p>
        </w:tc>
        <w:tc>
          <w:tcPr>
            <w:tcW w:w="9214" w:type="dxa"/>
          </w:tcPr>
          <w:p w:rsidR="001F47D7" w:rsidRPr="001F47D7" w:rsidRDefault="001F47D7" w:rsidP="001F47D7">
            <w:pPr>
              <w:rPr>
                <w:rFonts w:ascii="Times New Roman" w:eastAsia="Calibri" w:hAnsi="Times New Roman" w:cs="Times New Roman"/>
                <w:color w:val="000000"/>
              </w:rPr>
            </w:pPr>
            <w:bookmarkStart w:id="3" w:name="sub_16003"/>
            <w:r w:rsidRPr="001F47D7">
              <w:rPr>
                <w:rFonts w:ascii="Times New Roman" w:eastAsia="Calibri" w:hAnsi="Times New Roman" w:cs="Times New Roman"/>
              </w:rPr>
              <w:t>Мясо сельскохозяйственных животных и птицы, рыба, не прошедшие ветеринарно-санитарную экспертизу.</w:t>
            </w:r>
            <w:bookmarkEnd w:id="3"/>
          </w:p>
        </w:tc>
      </w:tr>
      <w:tr w:rsidR="001F47D7" w:rsidRPr="001F47D7" w:rsidTr="001F47D7">
        <w:tc>
          <w:tcPr>
            <w:tcW w:w="817" w:type="dxa"/>
          </w:tcPr>
          <w:p w:rsidR="001F47D7" w:rsidRPr="001F47D7" w:rsidRDefault="001F47D7" w:rsidP="001F47D7">
            <w:pPr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>4</w:t>
            </w:r>
          </w:p>
        </w:tc>
        <w:tc>
          <w:tcPr>
            <w:tcW w:w="9214" w:type="dxa"/>
          </w:tcPr>
          <w:p w:rsidR="001F47D7" w:rsidRPr="001F47D7" w:rsidRDefault="001F47D7" w:rsidP="001F47D7">
            <w:pPr>
              <w:rPr>
                <w:rFonts w:ascii="Times New Roman" w:eastAsia="Calibri" w:hAnsi="Times New Roman" w:cs="Times New Roman"/>
                <w:color w:val="000000"/>
              </w:rPr>
            </w:pPr>
            <w:bookmarkStart w:id="4" w:name="sub_16004"/>
            <w:r w:rsidRPr="001F47D7">
              <w:rPr>
                <w:rFonts w:ascii="Times New Roman" w:eastAsia="Calibri" w:hAnsi="Times New Roman" w:cs="Times New Roman"/>
              </w:rPr>
              <w:t xml:space="preserve">Субпродукты, кроме </w:t>
            </w:r>
            <w:proofErr w:type="gramStart"/>
            <w:r w:rsidRPr="001F47D7">
              <w:rPr>
                <w:rFonts w:ascii="Times New Roman" w:eastAsia="Calibri" w:hAnsi="Times New Roman" w:cs="Times New Roman"/>
              </w:rPr>
              <w:t>говяжьих</w:t>
            </w:r>
            <w:proofErr w:type="gramEnd"/>
            <w:r w:rsidRPr="001F47D7">
              <w:rPr>
                <w:rFonts w:ascii="Times New Roman" w:eastAsia="Calibri" w:hAnsi="Times New Roman" w:cs="Times New Roman"/>
              </w:rPr>
              <w:t xml:space="preserve"> печени, языка, сердца.</w:t>
            </w:r>
            <w:bookmarkEnd w:id="4"/>
          </w:p>
        </w:tc>
      </w:tr>
      <w:tr w:rsidR="001F47D7" w:rsidRPr="001F47D7" w:rsidTr="001F47D7">
        <w:tc>
          <w:tcPr>
            <w:tcW w:w="817" w:type="dxa"/>
          </w:tcPr>
          <w:p w:rsidR="001F47D7" w:rsidRPr="001F47D7" w:rsidRDefault="001F47D7" w:rsidP="001F47D7">
            <w:pPr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>5</w:t>
            </w:r>
          </w:p>
        </w:tc>
        <w:tc>
          <w:tcPr>
            <w:tcW w:w="9214" w:type="dxa"/>
          </w:tcPr>
          <w:p w:rsidR="001F47D7" w:rsidRPr="001F47D7" w:rsidRDefault="001F47D7" w:rsidP="001F47D7">
            <w:pPr>
              <w:rPr>
                <w:rFonts w:ascii="Times New Roman" w:eastAsia="Calibri" w:hAnsi="Times New Roman" w:cs="Times New Roman"/>
                <w:color w:val="000000"/>
              </w:rPr>
            </w:pPr>
            <w:bookmarkStart w:id="5" w:name="sub_16005"/>
            <w:r w:rsidRPr="001F47D7">
              <w:rPr>
                <w:rFonts w:ascii="Times New Roman" w:eastAsia="Calibri" w:hAnsi="Times New Roman" w:cs="Times New Roman"/>
              </w:rPr>
              <w:t>Непотрошеная птица.</w:t>
            </w:r>
            <w:bookmarkEnd w:id="5"/>
          </w:p>
        </w:tc>
      </w:tr>
      <w:tr w:rsidR="001F47D7" w:rsidRPr="001F47D7" w:rsidTr="001F47D7">
        <w:tc>
          <w:tcPr>
            <w:tcW w:w="817" w:type="dxa"/>
          </w:tcPr>
          <w:p w:rsidR="001F47D7" w:rsidRPr="001F47D7" w:rsidRDefault="001F47D7" w:rsidP="001F47D7">
            <w:pPr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>6</w:t>
            </w:r>
          </w:p>
        </w:tc>
        <w:tc>
          <w:tcPr>
            <w:tcW w:w="9214" w:type="dxa"/>
          </w:tcPr>
          <w:p w:rsidR="001F47D7" w:rsidRPr="001F47D7" w:rsidRDefault="001F47D7" w:rsidP="001F47D7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</w:rPr>
              <w:t>Мясо диких животных.</w:t>
            </w:r>
          </w:p>
        </w:tc>
      </w:tr>
      <w:tr w:rsidR="001F47D7" w:rsidRPr="001F47D7" w:rsidTr="001F47D7">
        <w:tc>
          <w:tcPr>
            <w:tcW w:w="817" w:type="dxa"/>
          </w:tcPr>
          <w:p w:rsidR="001F47D7" w:rsidRPr="001F47D7" w:rsidRDefault="001F47D7" w:rsidP="001F47D7">
            <w:pPr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>7</w:t>
            </w:r>
          </w:p>
        </w:tc>
        <w:tc>
          <w:tcPr>
            <w:tcW w:w="9214" w:type="dxa"/>
          </w:tcPr>
          <w:p w:rsidR="001F47D7" w:rsidRPr="001F47D7" w:rsidRDefault="001F47D7" w:rsidP="001F47D7">
            <w:pPr>
              <w:rPr>
                <w:rFonts w:ascii="Times New Roman" w:eastAsia="Calibri" w:hAnsi="Times New Roman" w:cs="Times New Roman"/>
                <w:color w:val="000000"/>
              </w:rPr>
            </w:pPr>
            <w:bookmarkStart w:id="6" w:name="sub_16007"/>
            <w:r w:rsidRPr="001F47D7">
              <w:rPr>
                <w:rFonts w:ascii="Times New Roman" w:eastAsia="Calibri" w:hAnsi="Times New Roman" w:cs="Times New Roman"/>
              </w:rPr>
              <w:t>Яйца и мясо водоплавающих птиц.</w:t>
            </w:r>
            <w:bookmarkEnd w:id="6"/>
          </w:p>
        </w:tc>
      </w:tr>
      <w:tr w:rsidR="001F47D7" w:rsidRPr="001F47D7" w:rsidTr="001F47D7">
        <w:tc>
          <w:tcPr>
            <w:tcW w:w="817" w:type="dxa"/>
          </w:tcPr>
          <w:p w:rsidR="001F47D7" w:rsidRPr="001F47D7" w:rsidRDefault="001F47D7" w:rsidP="001F47D7">
            <w:pPr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>8</w:t>
            </w:r>
          </w:p>
        </w:tc>
        <w:tc>
          <w:tcPr>
            <w:tcW w:w="9214" w:type="dxa"/>
          </w:tcPr>
          <w:p w:rsidR="001F47D7" w:rsidRPr="001F47D7" w:rsidRDefault="001F47D7" w:rsidP="001F47D7">
            <w:pPr>
              <w:rPr>
                <w:rFonts w:ascii="Times New Roman" w:eastAsia="Calibri" w:hAnsi="Times New Roman" w:cs="Times New Roman"/>
              </w:rPr>
            </w:pPr>
            <w:bookmarkStart w:id="7" w:name="sub_16008"/>
            <w:r w:rsidRPr="001F47D7">
              <w:rPr>
                <w:rFonts w:ascii="Times New Roman" w:eastAsia="Calibri" w:hAnsi="Times New Roman" w:cs="Times New Roman"/>
              </w:rPr>
              <w:t>Яйца с загрязненной и (или) поврежденной скорлупой, а также яйца из хозяйств, неблагополучных по сальмонеллезам.</w:t>
            </w:r>
            <w:bookmarkEnd w:id="7"/>
          </w:p>
        </w:tc>
      </w:tr>
      <w:tr w:rsidR="001F47D7" w:rsidRPr="001F47D7" w:rsidTr="001F47D7">
        <w:tc>
          <w:tcPr>
            <w:tcW w:w="817" w:type="dxa"/>
          </w:tcPr>
          <w:p w:rsidR="001F47D7" w:rsidRPr="001F47D7" w:rsidRDefault="001F47D7" w:rsidP="001F47D7">
            <w:pPr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>9</w:t>
            </w:r>
          </w:p>
        </w:tc>
        <w:tc>
          <w:tcPr>
            <w:tcW w:w="9214" w:type="dxa"/>
          </w:tcPr>
          <w:p w:rsidR="001F47D7" w:rsidRPr="001F47D7" w:rsidRDefault="001F47D7" w:rsidP="001F47D7">
            <w:pPr>
              <w:rPr>
                <w:rFonts w:ascii="Times New Roman" w:eastAsia="Calibri" w:hAnsi="Times New Roman" w:cs="Times New Roman"/>
              </w:rPr>
            </w:pPr>
            <w:bookmarkStart w:id="8" w:name="sub_16009"/>
            <w:r w:rsidRPr="001F47D7">
              <w:rPr>
                <w:rFonts w:ascii="Times New Roman" w:eastAsia="Calibri" w:hAnsi="Times New Roman" w:cs="Times New Roman"/>
              </w:rPr>
              <w:t xml:space="preserve">Консервы с нарушением герметичности банок, </w:t>
            </w:r>
            <w:proofErr w:type="spellStart"/>
            <w:r w:rsidRPr="001F47D7">
              <w:rPr>
                <w:rFonts w:ascii="Times New Roman" w:eastAsia="Calibri" w:hAnsi="Times New Roman" w:cs="Times New Roman"/>
              </w:rPr>
              <w:t>бомбажные</w:t>
            </w:r>
            <w:proofErr w:type="spellEnd"/>
            <w:r w:rsidRPr="001F47D7">
              <w:rPr>
                <w:rFonts w:ascii="Times New Roman" w:eastAsia="Calibri" w:hAnsi="Times New Roman" w:cs="Times New Roman"/>
              </w:rPr>
              <w:t>, "</w:t>
            </w:r>
            <w:proofErr w:type="spellStart"/>
            <w:r w:rsidRPr="001F47D7">
              <w:rPr>
                <w:rFonts w:ascii="Times New Roman" w:eastAsia="Calibri" w:hAnsi="Times New Roman" w:cs="Times New Roman"/>
              </w:rPr>
              <w:t>хлопуши</w:t>
            </w:r>
            <w:proofErr w:type="spellEnd"/>
            <w:r w:rsidRPr="001F47D7">
              <w:rPr>
                <w:rFonts w:ascii="Times New Roman" w:eastAsia="Calibri" w:hAnsi="Times New Roman" w:cs="Times New Roman"/>
              </w:rPr>
              <w:t>", банки с ржавчиной, деформированные.</w:t>
            </w:r>
            <w:bookmarkEnd w:id="8"/>
          </w:p>
        </w:tc>
      </w:tr>
      <w:tr w:rsidR="001F47D7" w:rsidRPr="001F47D7" w:rsidTr="001F47D7">
        <w:tc>
          <w:tcPr>
            <w:tcW w:w="817" w:type="dxa"/>
          </w:tcPr>
          <w:p w:rsidR="001F47D7" w:rsidRPr="001F47D7" w:rsidRDefault="001F47D7" w:rsidP="001F47D7">
            <w:pPr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>10</w:t>
            </w:r>
          </w:p>
        </w:tc>
        <w:tc>
          <w:tcPr>
            <w:tcW w:w="9214" w:type="dxa"/>
          </w:tcPr>
          <w:p w:rsidR="001F47D7" w:rsidRPr="001F47D7" w:rsidRDefault="001F47D7" w:rsidP="001F47D7">
            <w:pPr>
              <w:rPr>
                <w:rFonts w:ascii="Times New Roman" w:eastAsia="Calibri" w:hAnsi="Times New Roman" w:cs="Times New Roman"/>
              </w:rPr>
            </w:pPr>
            <w:bookmarkStart w:id="9" w:name="sub_16010"/>
            <w:r w:rsidRPr="001F47D7">
              <w:rPr>
                <w:rFonts w:ascii="Times New Roman" w:eastAsia="Calibri" w:hAnsi="Times New Roman" w:cs="Times New Roman"/>
              </w:rPr>
              <w:t>Крупа, мука, сухофрукты, загрязненные различными примесями или зараженные амбарными вредителями.</w:t>
            </w:r>
            <w:bookmarkEnd w:id="9"/>
          </w:p>
        </w:tc>
      </w:tr>
      <w:tr w:rsidR="001F47D7" w:rsidRPr="001F47D7" w:rsidTr="001F47D7">
        <w:tc>
          <w:tcPr>
            <w:tcW w:w="817" w:type="dxa"/>
          </w:tcPr>
          <w:p w:rsidR="001F47D7" w:rsidRPr="001F47D7" w:rsidRDefault="001F47D7" w:rsidP="001F47D7">
            <w:pPr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>11</w:t>
            </w:r>
          </w:p>
        </w:tc>
        <w:tc>
          <w:tcPr>
            <w:tcW w:w="9214" w:type="dxa"/>
          </w:tcPr>
          <w:p w:rsidR="001F47D7" w:rsidRPr="001F47D7" w:rsidRDefault="001F47D7" w:rsidP="001F47D7">
            <w:pPr>
              <w:rPr>
                <w:rFonts w:ascii="Times New Roman" w:eastAsia="Calibri" w:hAnsi="Times New Roman" w:cs="Times New Roman"/>
              </w:rPr>
            </w:pPr>
            <w:r w:rsidRPr="001F47D7">
              <w:rPr>
                <w:rFonts w:ascii="Times New Roman" w:eastAsia="Calibri" w:hAnsi="Times New Roman" w:cs="Times New Roman"/>
              </w:rPr>
              <w:t>Пищевая продукция домашнего (не промышленного) изготовления.</w:t>
            </w:r>
          </w:p>
        </w:tc>
      </w:tr>
      <w:tr w:rsidR="001F47D7" w:rsidRPr="001F47D7" w:rsidTr="001F47D7">
        <w:tc>
          <w:tcPr>
            <w:tcW w:w="817" w:type="dxa"/>
          </w:tcPr>
          <w:p w:rsidR="001F47D7" w:rsidRPr="001F47D7" w:rsidRDefault="001F47D7" w:rsidP="001F47D7">
            <w:pPr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>12</w:t>
            </w:r>
          </w:p>
        </w:tc>
        <w:tc>
          <w:tcPr>
            <w:tcW w:w="9214" w:type="dxa"/>
          </w:tcPr>
          <w:p w:rsidR="001F47D7" w:rsidRPr="001F47D7" w:rsidRDefault="001F47D7" w:rsidP="001F47D7">
            <w:pPr>
              <w:rPr>
                <w:rFonts w:ascii="Times New Roman" w:eastAsia="Calibri" w:hAnsi="Times New Roman" w:cs="Times New Roman"/>
              </w:rPr>
            </w:pPr>
            <w:r w:rsidRPr="001F47D7">
              <w:rPr>
                <w:rFonts w:ascii="Times New Roman" w:eastAsia="Calibri" w:hAnsi="Times New Roman" w:cs="Times New Roman"/>
              </w:rPr>
              <w:t>Кремовые кондитерские изделия (пирожные и торты).</w:t>
            </w:r>
          </w:p>
        </w:tc>
      </w:tr>
      <w:tr w:rsidR="001F47D7" w:rsidRPr="001F47D7" w:rsidTr="001F47D7">
        <w:tc>
          <w:tcPr>
            <w:tcW w:w="817" w:type="dxa"/>
          </w:tcPr>
          <w:p w:rsidR="001F47D7" w:rsidRPr="001F47D7" w:rsidRDefault="001F47D7" w:rsidP="001F47D7">
            <w:pPr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>13</w:t>
            </w:r>
          </w:p>
        </w:tc>
        <w:tc>
          <w:tcPr>
            <w:tcW w:w="9214" w:type="dxa"/>
          </w:tcPr>
          <w:p w:rsidR="001F47D7" w:rsidRPr="001F47D7" w:rsidRDefault="001F47D7" w:rsidP="001F47D7">
            <w:pPr>
              <w:rPr>
                <w:rFonts w:ascii="Times New Roman" w:eastAsia="Calibri" w:hAnsi="Times New Roman" w:cs="Times New Roman"/>
              </w:rPr>
            </w:pPr>
            <w:bookmarkStart w:id="10" w:name="sub_16013"/>
            <w:r w:rsidRPr="001F47D7">
              <w:rPr>
                <w:rFonts w:ascii="Times New Roman" w:eastAsia="Calibri" w:hAnsi="Times New Roman" w:cs="Times New Roman"/>
              </w:rPr>
              <w:t xml:space="preserve">Зельцы, изделия из мясной </w:t>
            </w:r>
            <w:proofErr w:type="spellStart"/>
            <w:r w:rsidRPr="001F47D7">
              <w:rPr>
                <w:rFonts w:ascii="Times New Roman" w:eastAsia="Calibri" w:hAnsi="Times New Roman" w:cs="Times New Roman"/>
              </w:rPr>
              <w:t>обрези</w:t>
            </w:r>
            <w:proofErr w:type="spellEnd"/>
            <w:r w:rsidRPr="001F47D7">
              <w:rPr>
                <w:rFonts w:ascii="Times New Roman" w:eastAsia="Calibri" w:hAnsi="Times New Roman" w:cs="Times New Roman"/>
              </w:rPr>
              <w:t>, диафрагмы; рулеты из мякоти голов, кровяные и ливерные колбасы, заливные блюда (мясные и рыбные), студни, форшмак из сельди.</w:t>
            </w:r>
            <w:bookmarkEnd w:id="10"/>
          </w:p>
        </w:tc>
      </w:tr>
      <w:tr w:rsidR="001F47D7" w:rsidRPr="001F47D7" w:rsidTr="001F47D7">
        <w:tc>
          <w:tcPr>
            <w:tcW w:w="817" w:type="dxa"/>
          </w:tcPr>
          <w:p w:rsidR="001F47D7" w:rsidRPr="001F47D7" w:rsidRDefault="001F47D7" w:rsidP="001F47D7">
            <w:pPr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>14</w:t>
            </w:r>
          </w:p>
        </w:tc>
        <w:tc>
          <w:tcPr>
            <w:tcW w:w="9214" w:type="dxa"/>
          </w:tcPr>
          <w:p w:rsidR="001F47D7" w:rsidRPr="001F47D7" w:rsidRDefault="001F47D7" w:rsidP="001F47D7">
            <w:pPr>
              <w:rPr>
                <w:rFonts w:ascii="Times New Roman" w:eastAsia="Calibri" w:hAnsi="Times New Roman" w:cs="Times New Roman"/>
              </w:rPr>
            </w:pPr>
            <w:bookmarkStart w:id="11" w:name="sub_16014"/>
            <w:r w:rsidRPr="001F47D7">
              <w:rPr>
                <w:rFonts w:ascii="Times New Roman" w:eastAsia="Calibri" w:hAnsi="Times New Roman" w:cs="Times New Roman"/>
              </w:rPr>
              <w:t>Макароны по-флотски (с фаршем), макароны с рубленым яйцом.</w:t>
            </w:r>
            <w:bookmarkEnd w:id="11"/>
          </w:p>
        </w:tc>
      </w:tr>
      <w:tr w:rsidR="001F47D7" w:rsidRPr="001F47D7" w:rsidTr="001F47D7">
        <w:tc>
          <w:tcPr>
            <w:tcW w:w="817" w:type="dxa"/>
          </w:tcPr>
          <w:p w:rsidR="001F47D7" w:rsidRPr="001F47D7" w:rsidRDefault="001F47D7" w:rsidP="001F47D7">
            <w:pPr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>15</w:t>
            </w:r>
          </w:p>
        </w:tc>
        <w:tc>
          <w:tcPr>
            <w:tcW w:w="9214" w:type="dxa"/>
          </w:tcPr>
          <w:p w:rsidR="001F47D7" w:rsidRPr="001F47D7" w:rsidRDefault="001F47D7" w:rsidP="001F47D7">
            <w:pPr>
              <w:rPr>
                <w:rFonts w:ascii="Times New Roman" w:eastAsia="Calibri" w:hAnsi="Times New Roman" w:cs="Times New Roman"/>
              </w:rPr>
            </w:pPr>
            <w:bookmarkStart w:id="12" w:name="sub_16015"/>
            <w:r w:rsidRPr="001F47D7">
              <w:rPr>
                <w:rFonts w:ascii="Times New Roman" w:eastAsia="Calibri" w:hAnsi="Times New Roman" w:cs="Times New Roman"/>
              </w:rPr>
              <w:t xml:space="preserve">Творог из </w:t>
            </w:r>
            <w:proofErr w:type="spellStart"/>
            <w:r w:rsidRPr="001F47D7">
              <w:rPr>
                <w:rFonts w:ascii="Times New Roman" w:eastAsia="Calibri" w:hAnsi="Times New Roman" w:cs="Times New Roman"/>
              </w:rPr>
              <w:t>непастеризованного</w:t>
            </w:r>
            <w:proofErr w:type="spellEnd"/>
            <w:r w:rsidRPr="001F47D7">
              <w:rPr>
                <w:rFonts w:ascii="Times New Roman" w:eastAsia="Calibri" w:hAnsi="Times New Roman" w:cs="Times New Roman"/>
              </w:rPr>
              <w:t xml:space="preserve"> молока, фляжный творог, фляжную сметану без термической обработки.</w:t>
            </w:r>
            <w:bookmarkEnd w:id="12"/>
          </w:p>
        </w:tc>
      </w:tr>
      <w:tr w:rsidR="001F47D7" w:rsidRPr="001F47D7" w:rsidTr="001F47D7">
        <w:tc>
          <w:tcPr>
            <w:tcW w:w="817" w:type="dxa"/>
          </w:tcPr>
          <w:p w:rsidR="001F47D7" w:rsidRPr="001F47D7" w:rsidRDefault="001F47D7" w:rsidP="001F47D7">
            <w:pPr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>16</w:t>
            </w:r>
          </w:p>
        </w:tc>
        <w:tc>
          <w:tcPr>
            <w:tcW w:w="9214" w:type="dxa"/>
          </w:tcPr>
          <w:p w:rsidR="001F47D7" w:rsidRPr="001F47D7" w:rsidRDefault="001F47D7" w:rsidP="001F47D7">
            <w:pPr>
              <w:rPr>
                <w:rFonts w:ascii="Times New Roman" w:eastAsia="Calibri" w:hAnsi="Times New Roman" w:cs="Times New Roman"/>
              </w:rPr>
            </w:pPr>
            <w:bookmarkStart w:id="13" w:name="sub_16016"/>
            <w:r w:rsidRPr="001F47D7">
              <w:rPr>
                <w:rFonts w:ascii="Times New Roman" w:eastAsia="Calibri" w:hAnsi="Times New Roman" w:cs="Times New Roman"/>
              </w:rPr>
              <w:t>Простокваша - "</w:t>
            </w:r>
            <w:proofErr w:type="spellStart"/>
            <w:r w:rsidRPr="001F47D7">
              <w:rPr>
                <w:rFonts w:ascii="Times New Roman" w:eastAsia="Calibri" w:hAnsi="Times New Roman" w:cs="Times New Roman"/>
              </w:rPr>
              <w:t>самоквас</w:t>
            </w:r>
            <w:proofErr w:type="spellEnd"/>
            <w:r w:rsidRPr="001F47D7">
              <w:rPr>
                <w:rFonts w:ascii="Times New Roman" w:eastAsia="Calibri" w:hAnsi="Times New Roman" w:cs="Times New Roman"/>
              </w:rPr>
              <w:t>".</w:t>
            </w:r>
            <w:bookmarkEnd w:id="13"/>
          </w:p>
        </w:tc>
      </w:tr>
      <w:tr w:rsidR="001F47D7" w:rsidRPr="001F47D7" w:rsidTr="001F47D7">
        <w:tc>
          <w:tcPr>
            <w:tcW w:w="817" w:type="dxa"/>
          </w:tcPr>
          <w:p w:rsidR="001F47D7" w:rsidRPr="001F47D7" w:rsidRDefault="001F47D7" w:rsidP="001F47D7">
            <w:pPr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>17</w:t>
            </w:r>
          </w:p>
        </w:tc>
        <w:tc>
          <w:tcPr>
            <w:tcW w:w="9214" w:type="dxa"/>
          </w:tcPr>
          <w:p w:rsidR="001F47D7" w:rsidRPr="001F47D7" w:rsidRDefault="001F47D7" w:rsidP="001F47D7">
            <w:pPr>
              <w:rPr>
                <w:rFonts w:ascii="Times New Roman" w:eastAsia="Calibri" w:hAnsi="Times New Roman" w:cs="Times New Roman"/>
              </w:rPr>
            </w:pPr>
            <w:bookmarkStart w:id="14" w:name="sub_16017"/>
            <w:r w:rsidRPr="001F47D7">
              <w:rPr>
                <w:rFonts w:ascii="Times New Roman" w:eastAsia="Calibri" w:hAnsi="Times New Roman" w:cs="Times New Roman"/>
              </w:rPr>
              <w:t>Грибы и продукты (кулинарные изделия), из них приготовленные.</w:t>
            </w:r>
            <w:bookmarkEnd w:id="14"/>
          </w:p>
        </w:tc>
      </w:tr>
      <w:tr w:rsidR="001F47D7" w:rsidRPr="001F47D7" w:rsidTr="001F47D7">
        <w:tc>
          <w:tcPr>
            <w:tcW w:w="817" w:type="dxa"/>
          </w:tcPr>
          <w:p w:rsidR="001F47D7" w:rsidRPr="001F47D7" w:rsidRDefault="001F47D7" w:rsidP="001F47D7">
            <w:pPr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>18</w:t>
            </w:r>
          </w:p>
        </w:tc>
        <w:tc>
          <w:tcPr>
            <w:tcW w:w="9214" w:type="dxa"/>
          </w:tcPr>
          <w:p w:rsidR="001F47D7" w:rsidRPr="001F47D7" w:rsidRDefault="001F47D7" w:rsidP="001F47D7">
            <w:pPr>
              <w:rPr>
                <w:rFonts w:ascii="Times New Roman" w:eastAsia="Calibri" w:hAnsi="Times New Roman" w:cs="Times New Roman"/>
              </w:rPr>
            </w:pPr>
            <w:bookmarkStart w:id="15" w:name="sub_16018"/>
            <w:r w:rsidRPr="001F47D7">
              <w:rPr>
                <w:rFonts w:ascii="Times New Roman" w:eastAsia="Calibri" w:hAnsi="Times New Roman" w:cs="Times New Roman"/>
              </w:rPr>
              <w:t>Квас.</w:t>
            </w:r>
            <w:bookmarkEnd w:id="15"/>
          </w:p>
        </w:tc>
      </w:tr>
      <w:tr w:rsidR="001F47D7" w:rsidRPr="001F47D7" w:rsidTr="001F47D7">
        <w:tc>
          <w:tcPr>
            <w:tcW w:w="817" w:type="dxa"/>
          </w:tcPr>
          <w:p w:rsidR="001F47D7" w:rsidRPr="001F47D7" w:rsidRDefault="001F47D7" w:rsidP="001F47D7">
            <w:pPr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>19</w:t>
            </w:r>
          </w:p>
        </w:tc>
        <w:tc>
          <w:tcPr>
            <w:tcW w:w="9214" w:type="dxa"/>
          </w:tcPr>
          <w:p w:rsidR="001F47D7" w:rsidRPr="001F47D7" w:rsidRDefault="001F47D7" w:rsidP="001F47D7">
            <w:pPr>
              <w:rPr>
                <w:rFonts w:ascii="Times New Roman" w:eastAsia="Calibri" w:hAnsi="Times New Roman" w:cs="Times New Roman"/>
              </w:rPr>
            </w:pPr>
            <w:bookmarkStart w:id="16" w:name="sub_16019"/>
            <w:r w:rsidRPr="001F47D7">
              <w:rPr>
                <w:rFonts w:ascii="Times New Roman" w:eastAsia="Calibri" w:hAnsi="Times New Roman" w:cs="Times New Roman"/>
              </w:rPr>
              <w:t>Соки концентрированные диффузионные.</w:t>
            </w:r>
            <w:bookmarkEnd w:id="16"/>
          </w:p>
        </w:tc>
      </w:tr>
      <w:tr w:rsidR="001F47D7" w:rsidRPr="001F47D7" w:rsidTr="001F47D7">
        <w:tc>
          <w:tcPr>
            <w:tcW w:w="817" w:type="dxa"/>
          </w:tcPr>
          <w:p w:rsidR="001F47D7" w:rsidRPr="001F47D7" w:rsidRDefault="001F47D7" w:rsidP="001F47D7">
            <w:pPr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lastRenderedPageBreak/>
              <w:t>20</w:t>
            </w:r>
          </w:p>
        </w:tc>
        <w:tc>
          <w:tcPr>
            <w:tcW w:w="9214" w:type="dxa"/>
          </w:tcPr>
          <w:p w:rsidR="001F47D7" w:rsidRPr="001F47D7" w:rsidRDefault="001F47D7" w:rsidP="001F47D7">
            <w:pPr>
              <w:rPr>
                <w:rFonts w:ascii="Times New Roman" w:eastAsia="Calibri" w:hAnsi="Times New Roman" w:cs="Times New Roman"/>
              </w:rPr>
            </w:pPr>
            <w:r w:rsidRPr="001F47D7">
              <w:rPr>
                <w:rFonts w:ascii="Times New Roman" w:eastAsia="Calibri" w:hAnsi="Times New Roman" w:cs="Times New Roman"/>
              </w:rPr>
              <w:t>Молоко и молочная продукция из хозяйств, неблагополучных по заболеваемости продуктивных сельскохозяйственных животных, а также не прошедшая первичную обработку и пастеризацию.</w:t>
            </w:r>
          </w:p>
        </w:tc>
      </w:tr>
      <w:tr w:rsidR="001F47D7" w:rsidRPr="001F47D7" w:rsidTr="001F47D7">
        <w:tc>
          <w:tcPr>
            <w:tcW w:w="817" w:type="dxa"/>
          </w:tcPr>
          <w:p w:rsidR="001F47D7" w:rsidRPr="001F47D7" w:rsidRDefault="001F47D7" w:rsidP="001F47D7">
            <w:pPr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>21</w:t>
            </w:r>
          </w:p>
        </w:tc>
        <w:tc>
          <w:tcPr>
            <w:tcW w:w="9214" w:type="dxa"/>
          </w:tcPr>
          <w:p w:rsidR="001F47D7" w:rsidRPr="001F47D7" w:rsidRDefault="001F47D7" w:rsidP="001F47D7">
            <w:pPr>
              <w:rPr>
                <w:rFonts w:ascii="Times New Roman" w:eastAsia="Calibri" w:hAnsi="Times New Roman" w:cs="Times New Roman"/>
              </w:rPr>
            </w:pPr>
            <w:r w:rsidRPr="001F47D7">
              <w:rPr>
                <w:rFonts w:ascii="Times New Roman" w:eastAsia="Calibri" w:hAnsi="Times New Roman" w:cs="Times New Roman"/>
              </w:rPr>
              <w:t>Сырокопченые мясные гастрономические изделия и колбасы.</w:t>
            </w:r>
          </w:p>
        </w:tc>
      </w:tr>
      <w:tr w:rsidR="001F47D7" w:rsidRPr="001F47D7" w:rsidTr="001F47D7">
        <w:tc>
          <w:tcPr>
            <w:tcW w:w="817" w:type="dxa"/>
          </w:tcPr>
          <w:p w:rsidR="001F47D7" w:rsidRPr="001F47D7" w:rsidRDefault="001F47D7" w:rsidP="001F47D7">
            <w:pPr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>22</w:t>
            </w:r>
          </w:p>
        </w:tc>
        <w:tc>
          <w:tcPr>
            <w:tcW w:w="9214" w:type="dxa"/>
          </w:tcPr>
          <w:p w:rsidR="001F47D7" w:rsidRPr="001F47D7" w:rsidRDefault="001F47D7" w:rsidP="001F47D7">
            <w:pPr>
              <w:rPr>
                <w:rFonts w:ascii="Times New Roman" w:eastAsia="Calibri" w:hAnsi="Times New Roman" w:cs="Times New Roman"/>
              </w:rPr>
            </w:pPr>
            <w:r w:rsidRPr="001F47D7">
              <w:rPr>
                <w:rFonts w:ascii="Times New Roman" w:eastAsia="Calibri" w:hAnsi="Times New Roman" w:cs="Times New Roman"/>
              </w:rPr>
              <w:t xml:space="preserve">Блюда, изготовленные из мяса, птицы, рыбы (кроме соленой), не </w:t>
            </w:r>
            <w:proofErr w:type="gramStart"/>
            <w:r w:rsidRPr="001F47D7">
              <w:rPr>
                <w:rFonts w:ascii="Times New Roman" w:eastAsia="Calibri" w:hAnsi="Times New Roman" w:cs="Times New Roman"/>
              </w:rPr>
              <w:t>прошедших</w:t>
            </w:r>
            <w:proofErr w:type="gramEnd"/>
            <w:r w:rsidRPr="001F47D7">
              <w:rPr>
                <w:rFonts w:ascii="Times New Roman" w:eastAsia="Calibri" w:hAnsi="Times New Roman" w:cs="Times New Roman"/>
              </w:rPr>
              <w:t xml:space="preserve"> тепловую обработку.</w:t>
            </w:r>
          </w:p>
        </w:tc>
      </w:tr>
      <w:tr w:rsidR="001F47D7" w:rsidRPr="001F47D7" w:rsidTr="001F47D7">
        <w:tc>
          <w:tcPr>
            <w:tcW w:w="817" w:type="dxa"/>
          </w:tcPr>
          <w:p w:rsidR="001F47D7" w:rsidRPr="001F47D7" w:rsidRDefault="001F47D7" w:rsidP="001F47D7">
            <w:pPr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>23</w:t>
            </w:r>
          </w:p>
        </w:tc>
        <w:tc>
          <w:tcPr>
            <w:tcW w:w="9214" w:type="dxa"/>
          </w:tcPr>
          <w:p w:rsidR="001F47D7" w:rsidRPr="001F47D7" w:rsidRDefault="001F47D7" w:rsidP="001F47D7">
            <w:pPr>
              <w:rPr>
                <w:rFonts w:ascii="Times New Roman" w:eastAsia="Calibri" w:hAnsi="Times New Roman" w:cs="Times New Roman"/>
              </w:rPr>
            </w:pPr>
            <w:r w:rsidRPr="001F47D7">
              <w:rPr>
                <w:rFonts w:ascii="Times New Roman" w:eastAsia="Calibri" w:hAnsi="Times New Roman" w:cs="Times New Roman"/>
              </w:rPr>
              <w:t>Масло растительное пальмовое, рапсовое, кокосовое, хлопковое.</w:t>
            </w:r>
          </w:p>
        </w:tc>
      </w:tr>
      <w:tr w:rsidR="001F47D7" w:rsidRPr="001F47D7" w:rsidTr="001F47D7">
        <w:tc>
          <w:tcPr>
            <w:tcW w:w="817" w:type="dxa"/>
          </w:tcPr>
          <w:p w:rsidR="001F47D7" w:rsidRPr="001F47D7" w:rsidRDefault="001F47D7" w:rsidP="001F47D7">
            <w:pPr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>24</w:t>
            </w:r>
          </w:p>
        </w:tc>
        <w:tc>
          <w:tcPr>
            <w:tcW w:w="9214" w:type="dxa"/>
          </w:tcPr>
          <w:p w:rsidR="001F47D7" w:rsidRPr="001F47D7" w:rsidRDefault="001F47D7" w:rsidP="001F47D7">
            <w:pPr>
              <w:rPr>
                <w:rFonts w:ascii="Times New Roman" w:eastAsia="Calibri" w:hAnsi="Times New Roman" w:cs="Times New Roman"/>
              </w:rPr>
            </w:pPr>
            <w:proofErr w:type="gramStart"/>
            <w:r w:rsidRPr="001F47D7">
              <w:rPr>
                <w:rFonts w:ascii="Times New Roman" w:eastAsia="Calibri" w:hAnsi="Times New Roman" w:cs="Times New Roman"/>
              </w:rPr>
              <w:t>Жареные во фритюре пищевая продукция и продукция общественного питания.</w:t>
            </w:r>
            <w:proofErr w:type="gramEnd"/>
          </w:p>
        </w:tc>
      </w:tr>
      <w:tr w:rsidR="001F47D7" w:rsidRPr="001F47D7" w:rsidTr="001F47D7">
        <w:tc>
          <w:tcPr>
            <w:tcW w:w="817" w:type="dxa"/>
          </w:tcPr>
          <w:p w:rsidR="001F47D7" w:rsidRPr="001F47D7" w:rsidRDefault="001F47D7" w:rsidP="001F47D7">
            <w:pPr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>25</w:t>
            </w:r>
          </w:p>
        </w:tc>
        <w:tc>
          <w:tcPr>
            <w:tcW w:w="9214" w:type="dxa"/>
          </w:tcPr>
          <w:p w:rsidR="001F47D7" w:rsidRPr="001F47D7" w:rsidRDefault="001F47D7" w:rsidP="001F47D7">
            <w:pPr>
              <w:rPr>
                <w:rFonts w:ascii="Times New Roman" w:eastAsia="Calibri" w:hAnsi="Times New Roman" w:cs="Times New Roman"/>
              </w:rPr>
            </w:pPr>
            <w:r w:rsidRPr="001F47D7">
              <w:rPr>
                <w:rFonts w:ascii="Times New Roman" w:eastAsia="Calibri" w:hAnsi="Times New Roman" w:cs="Times New Roman"/>
              </w:rPr>
              <w:t>Уксус, горчица, хрен, перец острый (красный, черный).</w:t>
            </w:r>
          </w:p>
        </w:tc>
      </w:tr>
      <w:tr w:rsidR="001F47D7" w:rsidRPr="001F47D7" w:rsidTr="001F47D7">
        <w:tc>
          <w:tcPr>
            <w:tcW w:w="817" w:type="dxa"/>
          </w:tcPr>
          <w:p w:rsidR="001F47D7" w:rsidRPr="001F47D7" w:rsidRDefault="001F47D7" w:rsidP="001F47D7">
            <w:pPr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>26</w:t>
            </w:r>
          </w:p>
        </w:tc>
        <w:tc>
          <w:tcPr>
            <w:tcW w:w="9214" w:type="dxa"/>
          </w:tcPr>
          <w:p w:rsidR="001F47D7" w:rsidRPr="001F47D7" w:rsidRDefault="001F47D7" w:rsidP="001F47D7">
            <w:pPr>
              <w:rPr>
                <w:rFonts w:ascii="Times New Roman" w:eastAsia="Calibri" w:hAnsi="Times New Roman" w:cs="Times New Roman"/>
              </w:rPr>
            </w:pPr>
            <w:bookmarkStart w:id="17" w:name="sub_16026"/>
            <w:r w:rsidRPr="001F47D7">
              <w:rPr>
                <w:rFonts w:ascii="Times New Roman" w:eastAsia="Calibri" w:hAnsi="Times New Roman" w:cs="Times New Roman"/>
              </w:rPr>
              <w:t>Острые соусы, кетчупы, майонез.</w:t>
            </w:r>
            <w:bookmarkEnd w:id="17"/>
          </w:p>
        </w:tc>
      </w:tr>
      <w:tr w:rsidR="001F47D7" w:rsidRPr="001F47D7" w:rsidTr="001F47D7">
        <w:tc>
          <w:tcPr>
            <w:tcW w:w="817" w:type="dxa"/>
          </w:tcPr>
          <w:p w:rsidR="001F47D7" w:rsidRPr="001F47D7" w:rsidRDefault="001F47D7" w:rsidP="001F47D7">
            <w:pPr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>27</w:t>
            </w:r>
          </w:p>
        </w:tc>
        <w:tc>
          <w:tcPr>
            <w:tcW w:w="9214" w:type="dxa"/>
          </w:tcPr>
          <w:p w:rsidR="001F47D7" w:rsidRPr="001F47D7" w:rsidRDefault="001F47D7" w:rsidP="001F47D7">
            <w:pPr>
              <w:rPr>
                <w:rFonts w:ascii="Times New Roman" w:eastAsia="Calibri" w:hAnsi="Times New Roman" w:cs="Times New Roman"/>
              </w:rPr>
            </w:pPr>
            <w:r w:rsidRPr="001F47D7">
              <w:rPr>
                <w:rFonts w:ascii="Times New Roman" w:eastAsia="Calibri" w:hAnsi="Times New Roman" w:cs="Times New Roman"/>
              </w:rPr>
              <w:t>Овощи и фрукты консервированные, содержащие уксус.</w:t>
            </w:r>
          </w:p>
        </w:tc>
      </w:tr>
      <w:tr w:rsidR="001F47D7" w:rsidRPr="001F47D7" w:rsidTr="001F47D7">
        <w:tc>
          <w:tcPr>
            <w:tcW w:w="817" w:type="dxa"/>
          </w:tcPr>
          <w:p w:rsidR="001F47D7" w:rsidRPr="001F47D7" w:rsidRDefault="001F47D7" w:rsidP="001F47D7">
            <w:pPr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>28</w:t>
            </w:r>
          </w:p>
        </w:tc>
        <w:tc>
          <w:tcPr>
            <w:tcW w:w="9214" w:type="dxa"/>
          </w:tcPr>
          <w:p w:rsidR="001F47D7" w:rsidRPr="001F47D7" w:rsidRDefault="001F47D7" w:rsidP="001F47D7">
            <w:pPr>
              <w:rPr>
                <w:rFonts w:ascii="Times New Roman" w:eastAsia="Calibri" w:hAnsi="Times New Roman" w:cs="Times New Roman"/>
              </w:rPr>
            </w:pPr>
            <w:r w:rsidRPr="001F47D7">
              <w:rPr>
                <w:rFonts w:ascii="Times New Roman" w:eastAsia="Calibri" w:hAnsi="Times New Roman" w:cs="Times New Roman"/>
              </w:rPr>
              <w:t>Кофе натуральный; тонизирующие напитки (в том числе энергетические).</w:t>
            </w:r>
          </w:p>
        </w:tc>
      </w:tr>
      <w:tr w:rsidR="001F47D7" w:rsidRPr="001F47D7" w:rsidTr="001F47D7">
        <w:tc>
          <w:tcPr>
            <w:tcW w:w="817" w:type="dxa"/>
          </w:tcPr>
          <w:p w:rsidR="001F47D7" w:rsidRPr="001F47D7" w:rsidRDefault="001F47D7" w:rsidP="001F47D7">
            <w:pPr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>29</w:t>
            </w:r>
          </w:p>
        </w:tc>
        <w:tc>
          <w:tcPr>
            <w:tcW w:w="9214" w:type="dxa"/>
          </w:tcPr>
          <w:p w:rsidR="001F47D7" w:rsidRPr="001F47D7" w:rsidRDefault="001F47D7" w:rsidP="001F47D7">
            <w:pPr>
              <w:rPr>
                <w:rFonts w:ascii="Times New Roman" w:eastAsia="Calibri" w:hAnsi="Times New Roman" w:cs="Times New Roman"/>
              </w:rPr>
            </w:pPr>
            <w:r w:rsidRPr="001F47D7">
              <w:rPr>
                <w:rFonts w:ascii="Times New Roman" w:eastAsia="Calibri" w:hAnsi="Times New Roman" w:cs="Times New Roman"/>
              </w:rPr>
              <w:t>Кулинарные, гидрогенизированные масла и жиры, маргарин (кроме выпечки).</w:t>
            </w:r>
          </w:p>
        </w:tc>
      </w:tr>
      <w:tr w:rsidR="001F47D7" w:rsidRPr="001F47D7" w:rsidTr="001F47D7">
        <w:tc>
          <w:tcPr>
            <w:tcW w:w="817" w:type="dxa"/>
          </w:tcPr>
          <w:p w:rsidR="001F47D7" w:rsidRPr="001F47D7" w:rsidRDefault="001F47D7" w:rsidP="001F47D7">
            <w:pPr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>30</w:t>
            </w:r>
          </w:p>
        </w:tc>
        <w:tc>
          <w:tcPr>
            <w:tcW w:w="9214" w:type="dxa"/>
          </w:tcPr>
          <w:p w:rsidR="001F47D7" w:rsidRPr="001F47D7" w:rsidRDefault="001F47D7" w:rsidP="001F47D7">
            <w:pPr>
              <w:rPr>
                <w:rFonts w:ascii="Times New Roman" w:eastAsia="Calibri" w:hAnsi="Times New Roman" w:cs="Times New Roman"/>
              </w:rPr>
            </w:pPr>
            <w:bookmarkStart w:id="18" w:name="sub_16030"/>
            <w:r w:rsidRPr="001F47D7">
              <w:rPr>
                <w:rFonts w:ascii="Times New Roman" w:eastAsia="Calibri" w:hAnsi="Times New Roman" w:cs="Times New Roman"/>
              </w:rPr>
              <w:t>Ядро абрикосовой косточки, арахис.</w:t>
            </w:r>
            <w:bookmarkEnd w:id="18"/>
          </w:p>
        </w:tc>
      </w:tr>
      <w:tr w:rsidR="001F47D7" w:rsidRPr="001F47D7" w:rsidTr="001F47D7">
        <w:tc>
          <w:tcPr>
            <w:tcW w:w="817" w:type="dxa"/>
          </w:tcPr>
          <w:p w:rsidR="001F47D7" w:rsidRPr="001F47D7" w:rsidRDefault="001F47D7" w:rsidP="001F47D7">
            <w:pPr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>31</w:t>
            </w:r>
          </w:p>
        </w:tc>
        <w:tc>
          <w:tcPr>
            <w:tcW w:w="9214" w:type="dxa"/>
          </w:tcPr>
          <w:p w:rsidR="001F47D7" w:rsidRPr="001F47D7" w:rsidRDefault="001F47D7" w:rsidP="001F47D7">
            <w:pPr>
              <w:rPr>
                <w:rFonts w:ascii="Times New Roman" w:eastAsia="Calibri" w:hAnsi="Times New Roman" w:cs="Times New Roman"/>
              </w:rPr>
            </w:pPr>
            <w:r w:rsidRPr="001F47D7">
              <w:rPr>
                <w:rFonts w:ascii="Times New Roman" w:eastAsia="Calibri" w:hAnsi="Times New Roman" w:cs="Times New Roman"/>
              </w:rPr>
              <w:t>Газированные напитки; газированная вода питьевая.</w:t>
            </w:r>
          </w:p>
        </w:tc>
      </w:tr>
      <w:tr w:rsidR="001F47D7" w:rsidRPr="001F47D7" w:rsidTr="001F47D7">
        <w:tc>
          <w:tcPr>
            <w:tcW w:w="817" w:type="dxa"/>
          </w:tcPr>
          <w:p w:rsidR="001F47D7" w:rsidRPr="001F47D7" w:rsidRDefault="001F47D7" w:rsidP="001F47D7">
            <w:pPr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>32</w:t>
            </w:r>
          </w:p>
        </w:tc>
        <w:tc>
          <w:tcPr>
            <w:tcW w:w="9214" w:type="dxa"/>
          </w:tcPr>
          <w:p w:rsidR="001F47D7" w:rsidRPr="001F47D7" w:rsidRDefault="001F47D7" w:rsidP="001F47D7">
            <w:pPr>
              <w:rPr>
                <w:rFonts w:ascii="Times New Roman" w:eastAsia="Calibri" w:hAnsi="Times New Roman" w:cs="Times New Roman"/>
              </w:rPr>
            </w:pPr>
            <w:r w:rsidRPr="001F47D7">
              <w:rPr>
                <w:rFonts w:ascii="Times New Roman" w:eastAsia="Calibri" w:hAnsi="Times New Roman" w:cs="Times New Roman"/>
              </w:rPr>
              <w:t>Молочная продукция и мороженое на основе растительных жиров.</w:t>
            </w:r>
          </w:p>
        </w:tc>
      </w:tr>
      <w:tr w:rsidR="001F47D7" w:rsidRPr="001F47D7" w:rsidTr="001F47D7">
        <w:tc>
          <w:tcPr>
            <w:tcW w:w="817" w:type="dxa"/>
          </w:tcPr>
          <w:p w:rsidR="001F47D7" w:rsidRPr="001F47D7" w:rsidRDefault="001F47D7" w:rsidP="001F47D7">
            <w:pPr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>33</w:t>
            </w:r>
          </w:p>
        </w:tc>
        <w:tc>
          <w:tcPr>
            <w:tcW w:w="9214" w:type="dxa"/>
          </w:tcPr>
          <w:p w:rsidR="001F47D7" w:rsidRPr="001F47D7" w:rsidRDefault="001F47D7" w:rsidP="001F47D7">
            <w:pPr>
              <w:rPr>
                <w:rFonts w:ascii="Times New Roman" w:eastAsia="Calibri" w:hAnsi="Times New Roman" w:cs="Times New Roman"/>
              </w:rPr>
            </w:pPr>
            <w:bookmarkStart w:id="19" w:name="sub_16033"/>
            <w:r w:rsidRPr="001F47D7">
              <w:rPr>
                <w:rFonts w:ascii="Times New Roman" w:eastAsia="Calibri" w:hAnsi="Times New Roman" w:cs="Times New Roman"/>
              </w:rPr>
              <w:t>Жевательная резинка.</w:t>
            </w:r>
            <w:bookmarkEnd w:id="19"/>
          </w:p>
        </w:tc>
      </w:tr>
      <w:tr w:rsidR="001F47D7" w:rsidRPr="001F47D7" w:rsidTr="001F47D7">
        <w:tc>
          <w:tcPr>
            <w:tcW w:w="817" w:type="dxa"/>
          </w:tcPr>
          <w:p w:rsidR="001F47D7" w:rsidRPr="001F47D7" w:rsidRDefault="001F47D7" w:rsidP="001F47D7">
            <w:pPr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>34</w:t>
            </w:r>
          </w:p>
        </w:tc>
        <w:tc>
          <w:tcPr>
            <w:tcW w:w="9214" w:type="dxa"/>
          </w:tcPr>
          <w:p w:rsidR="001F47D7" w:rsidRPr="001F47D7" w:rsidRDefault="001F47D7" w:rsidP="001F47D7">
            <w:pPr>
              <w:rPr>
                <w:rFonts w:ascii="Times New Roman" w:eastAsia="Calibri" w:hAnsi="Times New Roman" w:cs="Times New Roman"/>
              </w:rPr>
            </w:pPr>
            <w:bookmarkStart w:id="20" w:name="sub_16034"/>
            <w:r w:rsidRPr="001F47D7">
              <w:rPr>
                <w:rFonts w:ascii="Times New Roman" w:eastAsia="Calibri" w:hAnsi="Times New Roman" w:cs="Times New Roman"/>
              </w:rPr>
              <w:t>Кумыс, кисломолочная продукция с содержанием этанола (более 0,5%).</w:t>
            </w:r>
            <w:bookmarkEnd w:id="20"/>
          </w:p>
        </w:tc>
      </w:tr>
      <w:tr w:rsidR="001F47D7" w:rsidRPr="001F47D7" w:rsidTr="001F47D7">
        <w:tc>
          <w:tcPr>
            <w:tcW w:w="817" w:type="dxa"/>
          </w:tcPr>
          <w:p w:rsidR="001F47D7" w:rsidRPr="001F47D7" w:rsidRDefault="001F47D7" w:rsidP="001F47D7">
            <w:pPr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>35</w:t>
            </w:r>
          </w:p>
        </w:tc>
        <w:tc>
          <w:tcPr>
            <w:tcW w:w="9214" w:type="dxa"/>
          </w:tcPr>
          <w:p w:rsidR="001F47D7" w:rsidRPr="001F47D7" w:rsidRDefault="001F47D7" w:rsidP="001F47D7">
            <w:pPr>
              <w:rPr>
                <w:rFonts w:ascii="Times New Roman" w:eastAsia="Calibri" w:hAnsi="Times New Roman" w:cs="Times New Roman"/>
              </w:rPr>
            </w:pPr>
            <w:bookmarkStart w:id="21" w:name="sub_16035"/>
            <w:r w:rsidRPr="001F47D7">
              <w:rPr>
                <w:rFonts w:ascii="Times New Roman" w:eastAsia="Calibri" w:hAnsi="Times New Roman" w:cs="Times New Roman"/>
              </w:rPr>
              <w:t>Карамель, в том числе леденцовая.</w:t>
            </w:r>
            <w:bookmarkEnd w:id="21"/>
          </w:p>
        </w:tc>
      </w:tr>
      <w:tr w:rsidR="001F47D7" w:rsidRPr="001F47D7" w:rsidTr="001F47D7">
        <w:tc>
          <w:tcPr>
            <w:tcW w:w="817" w:type="dxa"/>
          </w:tcPr>
          <w:p w:rsidR="001F47D7" w:rsidRPr="001F47D7" w:rsidRDefault="001F47D7" w:rsidP="001F47D7">
            <w:pPr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>36</w:t>
            </w:r>
          </w:p>
        </w:tc>
        <w:tc>
          <w:tcPr>
            <w:tcW w:w="9214" w:type="dxa"/>
          </w:tcPr>
          <w:p w:rsidR="001F47D7" w:rsidRPr="001F47D7" w:rsidRDefault="001F47D7" w:rsidP="001F47D7">
            <w:pPr>
              <w:rPr>
                <w:rFonts w:ascii="Times New Roman" w:eastAsia="Calibri" w:hAnsi="Times New Roman" w:cs="Times New Roman"/>
              </w:rPr>
            </w:pPr>
            <w:bookmarkStart w:id="22" w:name="sub_16036"/>
            <w:r w:rsidRPr="001F47D7">
              <w:rPr>
                <w:rFonts w:ascii="Times New Roman" w:eastAsia="Calibri" w:hAnsi="Times New Roman" w:cs="Times New Roman"/>
              </w:rPr>
              <w:t>Холодные напитки и морсы (без термической обработки) из плодово-ягодного сырья.</w:t>
            </w:r>
            <w:bookmarkEnd w:id="22"/>
          </w:p>
        </w:tc>
      </w:tr>
      <w:tr w:rsidR="001F47D7" w:rsidRPr="001F47D7" w:rsidTr="001F47D7">
        <w:tc>
          <w:tcPr>
            <w:tcW w:w="817" w:type="dxa"/>
          </w:tcPr>
          <w:p w:rsidR="001F47D7" w:rsidRPr="001F47D7" w:rsidRDefault="001F47D7" w:rsidP="001F47D7">
            <w:pPr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>37</w:t>
            </w:r>
          </w:p>
        </w:tc>
        <w:tc>
          <w:tcPr>
            <w:tcW w:w="9214" w:type="dxa"/>
          </w:tcPr>
          <w:p w:rsidR="001F47D7" w:rsidRPr="001F47D7" w:rsidRDefault="001F47D7" w:rsidP="001F47D7">
            <w:pPr>
              <w:rPr>
                <w:rFonts w:ascii="Times New Roman" w:eastAsia="Calibri" w:hAnsi="Times New Roman" w:cs="Times New Roman"/>
              </w:rPr>
            </w:pPr>
            <w:bookmarkStart w:id="23" w:name="sub_16037"/>
            <w:r w:rsidRPr="001F47D7">
              <w:rPr>
                <w:rFonts w:ascii="Times New Roman" w:eastAsia="Calibri" w:hAnsi="Times New Roman" w:cs="Times New Roman"/>
              </w:rPr>
              <w:t>Окрошки и холодные супы.</w:t>
            </w:r>
            <w:bookmarkEnd w:id="23"/>
          </w:p>
        </w:tc>
      </w:tr>
      <w:tr w:rsidR="001F47D7" w:rsidRPr="001F47D7" w:rsidTr="001F47D7">
        <w:tc>
          <w:tcPr>
            <w:tcW w:w="817" w:type="dxa"/>
          </w:tcPr>
          <w:p w:rsidR="001F47D7" w:rsidRPr="001F47D7" w:rsidRDefault="001F47D7" w:rsidP="001F47D7">
            <w:pPr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>38</w:t>
            </w:r>
          </w:p>
        </w:tc>
        <w:tc>
          <w:tcPr>
            <w:tcW w:w="9214" w:type="dxa"/>
          </w:tcPr>
          <w:p w:rsidR="001F47D7" w:rsidRPr="001F47D7" w:rsidRDefault="001F47D7" w:rsidP="001F47D7">
            <w:pPr>
              <w:rPr>
                <w:rFonts w:ascii="Times New Roman" w:eastAsia="Calibri" w:hAnsi="Times New Roman" w:cs="Times New Roman"/>
              </w:rPr>
            </w:pPr>
            <w:bookmarkStart w:id="24" w:name="sub_16038"/>
            <w:r w:rsidRPr="001F47D7">
              <w:rPr>
                <w:rFonts w:ascii="Times New Roman" w:eastAsia="Calibri" w:hAnsi="Times New Roman" w:cs="Times New Roman"/>
              </w:rPr>
              <w:t>Яичница-глазунья.</w:t>
            </w:r>
            <w:bookmarkEnd w:id="24"/>
          </w:p>
        </w:tc>
      </w:tr>
      <w:tr w:rsidR="001F47D7" w:rsidRPr="001F47D7" w:rsidTr="001F47D7">
        <w:tc>
          <w:tcPr>
            <w:tcW w:w="817" w:type="dxa"/>
          </w:tcPr>
          <w:p w:rsidR="001F47D7" w:rsidRPr="001F47D7" w:rsidRDefault="001F47D7" w:rsidP="001F47D7">
            <w:pPr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>39</w:t>
            </w:r>
          </w:p>
        </w:tc>
        <w:tc>
          <w:tcPr>
            <w:tcW w:w="9214" w:type="dxa"/>
          </w:tcPr>
          <w:p w:rsidR="001F47D7" w:rsidRPr="001F47D7" w:rsidRDefault="001F47D7" w:rsidP="001F47D7">
            <w:pPr>
              <w:rPr>
                <w:rFonts w:ascii="Times New Roman" w:eastAsia="Calibri" w:hAnsi="Times New Roman" w:cs="Times New Roman"/>
              </w:rPr>
            </w:pPr>
            <w:bookmarkStart w:id="25" w:name="sub_16039"/>
            <w:r w:rsidRPr="001F47D7">
              <w:rPr>
                <w:rFonts w:ascii="Times New Roman" w:eastAsia="Calibri" w:hAnsi="Times New Roman" w:cs="Times New Roman"/>
              </w:rPr>
              <w:t>Паштеты, блинчики с мясом и с творогом.</w:t>
            </w:r>
            <w:bookmarkEnd w:id="25"/>
          </w:p>
        </w:tc>
      </w:tr>
      <w:tr w:rsidR="001F47D7" w:rsidRPr="001F47D7" w:rsidTr="001F47D7">
        <w:tc>
          <w:tcPr>
            <w:tcW w:w="817" w:type="dxa"/>
          </w:tcPr>
          <w:p w:rsidR="001F47D7" w:rsidRPr="001F47D7" w:rsidRDefault="001F47D7" w:rsidP="001F47D7">
            <w:pPr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>40</w:t>
            </w:r>
          </w:p>
        </w:tc>
        <w:tc>
          <w:tcPr>
            <w:tcW w:w="9214" w:type="dxa"/>
          </w:tcPr>
          <w:p w:rsidR="001F47D7" w:rsidRPr="001F47D7" w:rsidRDefault="001F47D7" w:rsidP="001F47D7">
            <w:pPr>
              <w:rPr>
                <w:rFonts w:ascii="Times New Roman" w:eastAsia="Calibri" w:hAnsi="Times New Roman" w:cs="Times New Roman"/>
              </w:rPr>
            </w:pPr>
            <w:bookmarkStart w:id="26" w:name="sub_16040"/>
            <w:r w:rsidRPr="001F47D7">
              <w:rPr>
                <w:rFonts w:ascii="Times New Roman" w:eastAsia="Calibri" w:hAnsi="Times New Roman" w:cs="Times New Roman"/>
              </w:rPr>
              <w:t xml:space="preserve">Блюда </w:t>
            </w:r>
            <w:proofErr w:type="gramStart"/>
            <w:r w:rsidRPr="001F47D7">
              <w:rPr>
                <w:rFonts w:ascii="Times New Roman" w:eastAsia="Calibri" w:hAnsi="Times New Roman" w:cs="Times New Roman"/>
              </w:rPr>
              <w:t>из</w:t>
            </w:r>
            <w:proofErr w:type="gramEnd"/>
            <w:r w:rsidRPr="001F47D7">
              <w:rPr>
                <w:rFonts w:ascii="Times New Roman" w:eastAsia="Calibri" w:hAnsi="Times New Roman" w:cs="Times New Roman"/>
              </w:rPr>
              <w:t xml:space="preserve"> (или </w:t>
            </w:r>
            <w:proofErr w:type="gramStart"/>
            <w:r w:rsidRPr="001F47D7">
              <w:rPr>
                <w:rFonts w:ascii="Times New Roman" w:eastAsia="Calibri" w:hAnsi="Times New Roman" w:cs="Times New Roman"/>
              </w:rPr>
              <w:t>на</w:t>
            </w:r>
            <w:proofErr w:type="gramEnd"/>
            <w:r w:rsidRPr="001F47D7">
              <w:rPr>
                <w:rFonts w:ascii="Times New Roman" w:eastAsia="Calibri" w:hAnsi="Times New Roman" w:cs="Times New Roman"/>
              </w:rPr>
              <w:t xml:space="preserve"> основе) сухих пищевых концентратов, в том числе быстрого приготовления.</w:t>
            </w:r>
            <w:bookmarkEnd w:id="26"/>
          </w:p>
        </w:tc>
      </w:tr>
      <w:tr w:rsidR="001F47D7" w:rsidRPr="001F47D7" w:rsidTr="001F47D7">
        <w:tc>
          <w:tcPr>
            <w:tcW w:w="817" w:type="dxa"/>
          </w:tcPr>
          <w:p w:rsidR="001F47D7" w:rsidRPr="001F47D7" w:rsidRDefault="001F47D7" w:rsidP="001F47D7">
            <w:pPr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>41</w:t>
            </w:r>
          </w:p>
        </w:tc>
        <w:tc>
          <w:tcPr>
            <w:tcW w:w="9214" w:type="dxa"/>
          </w:tcPr>
          <w:p w:rsidR="001F47D7" w:rsidRPr="001F47D7" w:rsidRDefault="001F47D7" w:rsidP="001F47D7">
            <w:pPr>
              <w:rPr>
                <w:rFonts w:ascii="Times New Roman" w:eastAsia="Calibri" w:hAnsi="Times New Roman" w:cs="Times New Roman"/>
              </w:rPr>
            </w:pPr>
            <w:bookmarkStart w:id="27" w:name="sub_16041"/>
            <w:r w:rsidRPr="001F47D7">
              <w:rPr>
                <w:rFonts w:ascii="Times New Roman" w:eastAsia="Calibri" w:hAnsi="Times New Roman" w:cs="Times New Roman"/>
              </w:rPr>
              <w:t>Картофельные и кукурузные чипсы, снеки.</w:t>
            </w:r>
            <w:bookmarkEnd w:id="27"/>
          </w:p>
        </w:tc>
      </w:tr>
      <w:tr w:rsidR="001F47D7" w:rsidRPr="001F47D7" w:rsidTr="001F47D7">
        <w:tc>
          <w:tcPr>
            <w:tcW w:w="817" w:type="dxa"/>
          </w:tcPr>
          <w:p w:rsidR="001F47D7" w:rsidRPr="001F47D7" w:rsidRDefault="001F47D7" w:rsidP="001F47D7">
            <w:pPr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>42</w:t>
            </w:r>
          </w:p>
        </w:tc>
        <w:tc>
          <w:tcPr>
            <w:tcW w:w="9214" w:type="dxa"/>
          </w:tcPr>
          <w:p w:rsidR="001F47D7" w:rsidRPr="001F47D7" w:rsidRDefault="001F47D7" w:rsidP="001F47D7">
            <w:pPr>
              <w:rPr>
                <w:rFonts w:ascii="Times New Roman" w:eastAsia="Calibri" w:hAnsi="Times New Roman" w:cs="Times New Roman"/>
              </w:rPr>
            </w:pPr>
            <w:bookmarkStart w:id="28" w:name="sub_16042"/>
            <w:r w:rsidRPr="001F47D7">
              <w:rPr>
                <w:rFonts w:ascii="Times New Roman" w:eastAsia="Calibri" w:hAnsi="Times New Roman" w:cs="Times New Roman"/>
              </w:rPr>
              <w:t xml:space="preserve">Изделия из </w:t>
            </w:r>
            <w:proofErr w:type="gramStart"/>
            <w:r w:rsidRPr="001F47D7">
              <w:rPr>
                <w:rFonts w:ascii="Times New Roman" w:eastAsia="Calibri" w:hAnsi="Times New Roman" w:cs="Times New Roman"/>
              </w:rPr>
              <w:t>рубленного</w:t>
            </w:r>
            <w:proofErr w:type="gramEnd"/>
            <w:r w:rsidRPr="001F47D7">
              <w:rPr>
                <w:rFonts w:ascii="Times New Roman" w:eastAsia="Calibri" w:hAnsi="Times New Roman" w:cs="Times New Roman"/>
              </w:rPr>
              <w:t xml:space="preserve"> мяса и рыбы, салаты, блины и оладьи, приготовленные в условиях палаточного лагеря.</w:t>
            </w:r>
            <w:bookmarkEnd w:id="28"/>
          </w:p>
        </w:tc>
      </w:tr>
      <w:tr w:rsidR="001F47D7" w:rsidRPr="001F47D7" w:rsidTr="001F47D7">
        <w:tc>
          <w:tcPr>
            <w:tcW w:w="817" w:type="dxa"/>
          </w:tcPr>
          <w:p w:rsidR="001F47D7" w:rsidRPr="001F47D7" w:rsidRDefault="001F47D7" w:rsidP="001F47D7">
            <w:pPr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>43</w:t>
            </w:r>
          </w:p>
        </w:tc>
        <w:tc>
          <w:tcPr>
            <w:tcW w:w="9214" w:type="dxa"/>
          </w:tcPr>
          <w:p w:rsidR="001F47D7" w:rsidRPr="001F47D7" w:rsidRDefault="001F47D7" w:rsidP="001F47D7">
            <w:pPr>
              <w:rPr>
                <w:rFonts w:ascii="Times New Roman" w:eastAsia="Calibri" w:hAnsi="Times New Roman" w:cs="Times New Roman"/>
              </w:rPr>
            </w:pPr>
            <w:bookmarkStart w:id="29" w:name="sub_16043"/>
            <w:r w:rsidRPr="001F47D7">
              <w:rPr>
                <w:rFonts w:ascii="Times New Roman" w:eastAsia="Calibri" w:hAnsi="Times New Roman" w:cs="Times New Roman"/>
              </w:rPr>
              <w:t>Сырки творожные; изделия творожные более 9% жирности.</w:t>
            </w:r>
            <w:bookmarkEnd w:id="29"/>
          </w:p>
        </w:tc>
      </w:tr>
      <w:tr w:rsidR="001F47D7" w:rsidRPr="001F47D7" w:rsidTr="001F47D7">
        <w:tc>
          <w:tcPr>
            <w:tcW w:w="817" w:type="dxa"/>
          </w:tcPr>
          <w:p w:rsidR="001F47D7" w:rsidRPr="001F47D7" w:rsidRDefault="001F47D7" w:rsidP="001F47D7">
            <w:pPr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>44</w:t>
            </w:r>
          </w:p>
        </w:tc>
        <w:tc>
          <w:tcPr>
            <w:tcW w:w="9214" w:type="dxa"/>
          </w:tcPr>
          <w:p w:rsidR="001F47D7" w:rsidRPr="001F47D7" w:rsidRDefault="001F47D7" w:rsidP="001F47D7">
            <w:pPr>
              <w:rPr>
                <w:rFonts w:ascii="Times New Roman" w:eastAsia="Calibri" w:hAnsi="Times New Roman" w:cs="Times New Roman"/>
              </w:rPr>
            </w:pPr>
            <w:bookmarkStart w:id="30" w:name="sub_16044"/>
            <w:r w:rsidRPr="001F47D7">
              <w:rPr>
                <w:rFonts w:ascii="Times New Roman" w:eastAsia="Calibri" w:hAnsi="Times New Roman" w:cs="Times New Roman"/>
              </w:rPr>
              <w:t xml:space="preserve">Молоко и молочные </w:t>
            </w:r>
            <w:proofErr w:type="gramStart"/>
            <w:r w:rsidRPr="001F47D7">
              <w:rPr>
                <w:rFonts w:ascii="Times New Roman" w:eastAsia="Calibri" w:hAnsi="Times New Roman" w:cs="Times New Roman"/>
              </w:rPr>
              <w:t>напитки</w:t>
            </w:r>
            <w:proofErr w:type="gramEnd"/>
            <w:r w:rsidRPr="001F47D7">
              <w:rPr>
                <w:rFonts w:ascii="Times New Roman" w:eastAsia="Calibri" w:hAnsi="Times New Roman" w:cs="Times New Roman"/>
              </w:rPr>
              <w:t xml:space="preserve"> стерилизованные менее 2,5% и более 3,5% жирности; кисломолочные напитки менее 2,5% и более 3,5% жирности.</w:t>
            </w:r>
            <w:bookmarkEnd w:id="30"/>
          </w:p>
        </w:tc>
      </w:tr>
      <w:tr w:rsidR="001F47D7" w:rsidRPr="001F47D7" w:rsidTr="001F47D7">
        <w:tc>
          <w:tcPr>
            <w:tcW w:w="817" w:type="dxa"/>
          </w:tcPr>
          <w:p w:rsidR="001F47D7" w:rsidRPr="001F47D7" w:rsidRDefault="001F47D7" w:rsidP="001F47D7">
            <w:pPr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>45</w:t>
            </w:r>
          </w:p>
        </w:tc>
        <w:tc>
          <w:tcPr>
            <w:tcW w:w="9214" w:type="dxa"/>
          </w:tcPr>
          <w:p w:rsidR="001F47D7" w:rsidRPr="001F47D7" w:rsidRDefault="001F47D7" w:rsidP="001F47D7">
            <w:pPr>
              <w:rPr>
                <w:rFonts w:ascii="Times New Roman" w:eastAsia="Calibri" w:hAnsi="Times New Roman" w:cs="Times New Roman"/>
              </w:rPr>
            </w:pPr>
            <w:bookmarkStart w:id="31" w:name="sub_16045"/>
            <w:r w:rsidRPr="001F47D7">
              <w:rPr>
                <w:rFonts w:ascii="Times New Roman" w:eastAsia="Calibri" w:hAnsi="Times New Roman" w:cs="Times New Roman"/>
              </w:rPr>
              <w:t>Готовые кулинарные блюда, не входящие в меню текущего дня, реализуемые через буфеты.</w:t>
            </w:r>
            <w:bookmarkEnd w:id="31"/>
          </w:p>
        </w:tc>
      </w:tr>
    </w:tbl>
    <w:p w:rsidR="001F47D7" w:rsidRPr="001F47D7" w:rsidRDefault="001F47D7" w:rsidP="001F47D7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</w:rPr>
      </w:pPr>
      <w:r w:rsidRPr="001F47D7">
        <w:rPr>
          <w:rFonts w:ascii="Times New Roman" w:eastAsia="Calibri" w:hAnsi="Times New Roman" w:cs="Times New Roman"/>
          <w:b/>
          <w:color w:val="000000"/>
        </w:rPr>
        <w:t>Раздел 6. Мероприятие, предусматривающие обоснование безопасности для человека и окружающей среды продукции и технологии ее производства, критериев ее безопасности и (или) безвредности факторов производственной и окружающей среды и разработка методов контроля, в том числе при хранении, транспортировке, реализации и утилизации продукции, а также безопасности выполнения работ, оказания услуг.</w:t>
      </w:r>
    </w:p>
    <w:p w:rsidR="001F47D7" w:rsidRPr="001F47D7" w:rsidRDefault="001F47D7" w:rsidP="001F47D7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</w:rPr>
      </w:pPr>
    </w:p>
    <w:p w:rsidR="001F47D7" w:rsidRPr="001F47D7" w:rsidRDefault="001F47D7" w:rsidP="001F47D7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</w:rPr>
      </w:pPr>
      <w:r w:rsidRPr="001F47D7">
        <w:rPr>
          <w:rFonts w:ascii="Times New Roman" w:eastAsia="Calibri" w:hAnsi="Times New Roman" w:cs="Times New Roman"/>
          <w:color w:val="000000"/>
        </w:rPr>
        <w:t>6.1. Контроль качества и безопасности поступающих пищевых продуктов, продовольственного сырья.</w:t>
      </w:r>
    </w:p>
    <w:p w:rsidR="001F47D7" w:rsidRPr="001F47D7" w:rsidRDefault="001F47D7" w:rsidP="001F47D7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469"/>
        <w:gridCol w:w="2742"/>
        <w:gridCol w:w="1329"/>
        <w:gridCol w:w="1506"/>
        <w:gridCol w:w="1985"/>
      </w:tblGrid>
      <w:tr w:rsidR="001F47D7" w:rsidRPr="001F47D7" w:rsidTr="001F47D7">
        <w:tc>
          <w:tcPr>
            <w:tcW w:w="2469" w:type="dxa"/>
          </w:tcPr>
          <w:p w:rsidR="001F47D7" w:rsidRPr="001F47D7" w:rsidRDefault="001F47D7" w:rsidP="001F47D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>Виды контроля</w:t>
            </w:r>
          </w:p>
        </w:tc>
        <w:tc>
          <w:tcPr>
            <w:tcW w:w="2742" w:type="dxa"/>
          </w:tcPr>
          <w:p w:rsidR="001F47D7" w:rsidRPr="001F47D7" w:rsidRDefault="001F47D7" w:rsidP="001F47D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>Реализация</w:t>
            </w:r>
          </w:p>
        </w:tc>
        <w:tc>
          <w:tcPr>
            <w:tcW w:w="1329" w:type="dxa"/>
          </w:tcPr>
          <w:p w:rsidR="001F47D7" w:rsidRPr="001F47D7" w:rsidRDefault="001F47D7" w:rsidP="001F47D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>Периодичность контроля</w:t>
            </w:r>
          </w:p>
        </w:tc>
        <w:tc>
          <w:tcPr>
            <w:tcW w:w="1506" w:type="dxa"/>
          </w:tcPr>
          <w:p w:rsidR="001F47D7" w:rsidRPr="001F47D7" w:rsidRDefault="001F47D7" w:rsidP="001F47D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>Лица, проводящие контроль</w:t>
            </w:r>
          </w:p>
        </w:tc>
        <w:tc>
          <w:tcPr>
            <w:tcW w:w="1985" w:type="dxa"/>
          </w:tcPr>
          <w:p w:rsidR="001F47D7" w:rsidRPr="001F47D7" w:rsidRDefault="001F47D7" w:rsidP="001F47D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>Формы учета (регистрации) результатов контроля</w:t>
            </w:r>
          </w:p>
        </w:tc>
      </w:tr>
      <w:tr w:rsidR="001F47D7" w:rsidRPr="001F47D7" w:rsidTr="001F47D7">
        <w:tc>
          <w:tcPr>
            <w:tcW w:w="2469" w:type="dxa"/>
          </w:tcPr>
          <w:p w:rsidR="001F47D7" w:rsidRPr="001F47D7" w:rsidRDefault="001F47D7" w:rsidP="001F47D7">
            <w:pPr>
              <w:spacing w:after="200" w:line="276" w:lineRule="auto"/>
              <w:rPr>
                <w:rFonts w:ascii="Times New Roman" w:eastAsia="Calibri" w:hAnsi="Times New Roman" w:cs="Times New Roman"/>
                <w:color w:val="000000"/>
              </w:rPr>
            </w:pPr>
            <w:proofErr w:type="gramStart"/>
            <w:r w:rsidRPr="001F47D7">
              <w:rPr>
                <w:rFonts w:ascii="Times New Roman" w:eastAsia="Calibri" w:hAnsi="Times New Roman" w:cs="Times New Roman"/>
                <w:color w:val="000000"/>
              </w:rPr>
              <w:t>Контроль за</w:t>
            </w:r>
            <w:proofErr w:type="gramEnd"/>
            <w:r w:rsidRPr="001F47D7">
              <w:rPr>
                <w:rFonts w:ascii="Times New Roman" w:eastAsia="Calibri" w:hAnsi="Times New Roman" w:cs="Times New Roman"/>
                <w:color w:val="000000"/>
              </w:rPr>
              <w:t xml:space="preserve"> соответствием технологического процесса действующей нормативной и технической документации</w:t>
            </w:r>
          </w:p>
        </w:tc>
        <w:tc>
          <w:tcPr>
            <w:tcW w:w="2742" w:type="dxa"/>
          </w:tcPr>
          <w:p w:rsidR="001F47D7" w:rsidRPr="001F47D7" w:rsidRDefault="001F47D7" w:rsidP="001F47D7">
            <w:pPr>
              <w:spacing w:after="200" w:line="276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 xml:space="preserve">Проверка подлинности и действительности через внешние реестры – декларация о соответствии  - реестр </w:t>
            </w:r>
            <w:proofErr w:type="spellStart"/>
            <w:r w:rsidRPr="001F47D7">
              <w:rPr>
                <w:rFonts w:ascii="Times New Roman" w:eastAsia="Calibri" w:hAnsi="Times New Roman" w:cs="Times New Roman"/>
                <w:color w:val="000000"/>
              </w:rPr>
              <w:t>Росаккредитации</w:t>
            </w:r>
            <w:proofErr w:type="spellEnd"/>
            <w:r w:rsidRPr="001F47D7">
              <w:rPr>
                <w:rFonts w:ascii="Times New Roman" w:eastAsia="Calibri" w:hAnsi="Times New Roman" w:cs="Times New Roman"/>
                <w:color w:val="000000"/>
              </w:rPr>
              <w:t xml:space="preserve"> – ветеринарные сопроводительные документы – ВЕТИС «Меркурий». Сертификаты</w:t>
            </w:r>
          </w:p>
        </w:tc>
        <w:tc>
          <w:tcPr>
            <w:tcW w:w="1329" w:type="dxa"/>
          </w:tcPr>
          <w:p w:rsidR="001F47D7" w:rsidRPr="001F47D7" w:rsidRDefault="001F47D7" w:rsidP="001F47D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>Каждая партия</w:t>
            </w:r>
          </w:p>
        </w:tc>
        <w:tc>
          <w:tcPr>
            <w:tcW w:w="1506" w:type="dxa"/>
          </w:tcPr>
          <w:p w:rsidR="001F47D7" w:rsidRPr="001F47D7" w:rsidRDefault="00D22FF8" w:rsidP="001F47D7">
            <w:pPr>
              <w:spacing w:after="200" w:line="276" w:lineRule="auto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Заведующий хозяйством</w:t>
            </w:r>
            <w:r w:rsidR="001F47D7" w:rsidRPr="001F47D7">
              <w:rPr>
                <w:rFonts w:ascii="Times New Roman" w:eastAsia="Calibri" w:hAnsi="Times New Roman" w:cs="Times New Roman"/>
                <w:color w:val="000000"/>
              </w:rPr>
              <w:t>, ответственный за работу в ФГИС «Меркурий»</w:t>
            </w:r>
          </w:p>
        </w:tc>
        <w:tc>
          <w:tcPr>
            <w:tcW w:w="1985" w:type="dxa"/>
          </w:tcPr>
          <w:p w:rsidR="001F47D7" w:rsidRPr="001F47D7" w:rsidRDefault="001F47D7" w:rsidP="001F47D7">
            <w:pPr>
              <w:spacing w:after="200" w:line="276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>Декларации, свидетельства и другие документы о качестве и безопасности продукции.</w:t>
            </w:r>
          </w:p>
          <w:p w:rsidR="001F47D7" w:rsidRPr="001F47D7" w:rsidRDefault="001F47D7" w:rsidP="001F47D7">
            <w:pPr>
              <w:spacing w:after="200" w:line="276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  <w:p w:rsidR="001F47D7" w:rsidRPr="001F47D7" w:rsidRDefault="001F47D7" w:rsidP="001F47D7">
            <w:pPr>
              <w:spacing w:after="200" w:line="276" w:lineRule="auto"/>
              <w:rPr>
                <w:rFonts w:ascii="Times New Roman" w:eastAsia="Calibri" w:hAnsi="Times New Roman" w:cs="Times New Roman"/>
                <w:color w:val="000000"/>
              </w:rPr>
            </w:pPr>
          </w:p>
          <w:p w:rsidR="001F47D7" w:rsidRPr="001F47D7" w:rsidRDefault="001F47D7" w:rsidP="001F47D7">
            <w:pPr>
              <w:spacing w:after="200" w:line="276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>Сертификат</w:t>
            </w:r>
          </w:p>
        </w:tc>
      </w:tr>
      <w:tr w:rsidR="001F47D7" w:rsidRPr="001F47D7" w:rsidTr="001F47D7">
        <w:tc>
          <w:tcPr>
            <w:tcW w:w="2469" w:type="dxa"/>
          </w:tcPr>
          <w:p w:rsidR="001F47D7" w:rsidRPr="001F47D7" w:rsidRDefault="001F47D7" w:rsidP="001F47D7">
            <w:pPr>
              <w:spacing w:after="200" w:line="276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lastRenderedPageBreak/>
              <w:t>Контроль соответствия видов и наименований поступившей продукции к партии, указанной в товаросопроводительной документации</w:t>
            </w:r>
          </w:p>
        </w:tc>
        <w:tc>
          <w:tcPr>
            <w:tcW w:w="2742" w:type="dxa"/>
          </w:tcPr>
          <w:p w:rsidR="001F47D7" w:rsidRPr="001F47D7" w:rsidRDefault="001F47D7" w:rsidP="001F47D7">
            <w:pPr>
              <w:spacing w:after="200" w:line="276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>Сравнение маркировки и данных из товаросопроводительной документации и требованиями контракта</w:t>
            </w:r>
          </w:p>
        </w:tc>
        <w:tc>
          <w:tcPr>
            <w:tcW w:w="1329" w:type="dxa"/>
          </w:tcPr>
          <w:p w:rsidR="001F47D7" w:rsidRPr="001F47D7" w:rsidRDefault="001F47D7" w:rsidP="001F47D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>Каждая партия</w:t>
            </w:r>
          </w:p>
        </w:tc>
        <w:tc>
          <w:tcPr>
            <w:tcW w:w="1506" w:type="dxa"/>
          </w:tcPr>
          <w:p w:rsidR="001F47D7" w:rsidRPr="001F47D7" w:rsidRDefault="00D22FF8" w:rsidP="001F47D7">
            <w:pPr>
              <w:spacing w:after="200" w:line="276" w:lineRule="auto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Заведующий хозяйством</w:t>
            </w:r>
          </w:p>
        </w:tc>
        <w:tc>
          <w:tcPr>
            <w:tcW w:w="1985" w:type="dxa"/>
          </w:tcPr>
          <w:p w:rsidR="001F47D7" w:rsidRPr="001F47D7" w:rsidRDefault="001F47D7" w:rsidP="001F47D7">
            <w:pPr>
              <w:spacing w:before="100" w:beforeAutospacing="1" w:after="100" w:afterAutospacing="1" w:line="276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  <w:p w:rsidR="001F47D7" w:rsidRPr="001F47D7" w:rsidRDefault="001F47D7" w:rsidP="001F47D7">
            <w:pPr>
              <w:spacing w:before="100" w:beforeAutospacing="1" w:after="100" w:afterAutospacing="1" w:line="276" w:lineRule="auto"/>
              <w:rPr>
                <w:rFonts w:ascii="Calibri" w:eastAsia="Calibri" w:hAnsi="Calibri" w:cs="Times New Roman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>Сертификат</w:t>
            </w:r>
          </w:p>
        </w:tc>
      </w:tr>
      <w:tr w:rsidR="001F47D7" w:rsidRPr="001F47D7" w:rsidTr="001F47D7">
        <w:tc>
          <w:tcPr>
            <w:tcW w:w="2469" w:type="dxa"/>
          </w:tcPr>
          <w:p w:rsidR="001F47D7" w:rsidRPr="001F47D7" w:rsidRDefault="001F47D7" w:rsidP="001F47D7">
            <w:pPr>
              <w:spacing w:after="200" w:line="276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 xml:space="preserve">Контроль принадлежности продукции к партии, указанной в </w:t>
            </w:r>
            <w:proofErr w:type="spellStart"/>
            <w:proofErr w:type="gramStart"/>
            <w:r w:rsidRPr="001F47D7">
              <w:rPr>
                <w:rFonts w:ascii="Times New Roman" w:eastAsia="Calibri" w:hAnsi="Times New Roman" w:cs="Times New Roman"/>
                <w:color w:val="000000"/>
              </w:rPr>
              <w:t>товаро</w:t>
            </w:r>
            <w:proofErr w:type="spellEnd"/>
            <w:r w:rsidRPr="001F47D7">
              <w:rPr>
                <w:rFonts w:ascii="Times New Roman" w:eastAsia="Calibri" w:hAnsi="Times New Roman" w:cs="Times New Roman"/>
                <w:color w:val="000000"/>
              </w:rPr>
              <w:t>-сопроводительной</w:t>
            </w:r>
            <w:proofErr w:type="gramEnd"/>
            <w:r w:rsidRPr="001F47D7">
              <w:rPr>
                <w:rFonts w:ascii="Times New Roman" w:eastAsia="Calibri" w:hAnsi="Times New Roman" w:cs="Times New Roman"/>
                <w:color w:val="000000"/>
              </w:rPr>
              <w:t xml:space="preserve"> документации</w:t>
            </w:r>
          </w:p>
        </w:tc>
        <w:tc>
          <w:tcPr>
            <w:tcW w:w="2742" w:type="dxa"/>
          </w:tcPr>
          <w:p w:rsidR="001F47D7" w:rsidRPr="001F47D7" w:rsidRDefault="001F47D7" w:rsidP="001F47D7">
            <w:pPr>
              <w:spacing w:after="200" w:line="276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 xml:space="preserve">Сравнение наименования продукции и </w:t>
            </w:r>
            <w:proofErr w:type="spellStart"/>
            <w:proofErr w:type="gramStart"/>
            <w:r w:rsidRPr="001F47D7">
              <w:rPr>
                <w:rFonts w:ascii="Times New Roman" w:eastAsia="Calibri" w:hAnsi="Times New Roman" w:cs="Times New Roman"/>
                <w:color w:val="000000"/>
              </w:rPr>
              <w:t>товаро</w:t>
            </w:r>
            <w:proofErr w:type="spellEnd"/>
            <w:r w:rsidRPr="001F47D7">
              <w:rPr>
                <w:rFonts w:ascii="Times New Roman" w:eastAsia="Calibri" w:hAnsi="Times New Roman" w:cs="Times New Roman"/>
                <w:color w:val="000000"/>
              </w:rPr>
              <w:t>-сопроводительной</w:t>
            </w:r>
            <w:proofErr w:type="gramEnd"/>
            <w:r w:rsidRPr="001F47D7">
              <w:rPr>
                <w:rFonts w:ascii="Times New Roman" w:eastAsia="Calibri" w:hAnsi="Times New Roman" w:cs="Times New Roman"/>
                <w:color w:val="000000"/>
              </w:rPr>
              <w:t xml:space="preserve"> документации</w:t>
            </w:r>
          </w:p>
        </w:tc>
        <w:tc>
          <w:tcPr>
            <w:tcW w:w="1329" w:type="dxa"/>
          </w:tcPr>
          <w:p w:rsidR="001F47D7" w:rsidRPr="001F47D7" w:rsidRDefault="001F47D7" w:rsidP="001F47D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>Каждая партия</w:t>
            </w:r>
          </w:p>
        </w:tc>
        <w:tc>
          <w:tcPr>
            <w:tcW w:w="1506" w:type="dxa"/>
          </w:tcPr>
          <w:p w:rsidR="001F47D7" w:rsidRPr="001F47D7" w:rsidRDefault="00D22FF8" w:rsidP="001F47D7">
            <w:pPr>
              <w:spacing w:before="100" w:beforeAutospacing="1" w:after="100" w:afterAutospacing="1" w:line="276" w:lineRule="auto"/>
              <w:rPr>
                <w:rFonts w:ascii="Calibri" w:eastAsia="Calibri" w:hAnsi="Calibri" w:cs="Times New Roman"/>
                <w:lang w:val="en-US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Заведующий хозяйством</w:t>
            </w:r>
          </w:p>
        </w:tc>
        <w:tc>
          <w:tcPr>
            <w:tcW w:w="1985" w:type="dxa"/>
          </w:tcPr>
          <w:p w:rsidR="001F47D7" w:rsidRPr="001F47D7" w:rsidRDefault="001F47D7" w:rsidP="001F47D7">
            <w:pPr>
              <w:spacing w:before="100" w:beforeAutospacing="1" w:after="100" w:afterAutospacing="1" w:line="276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  <w:p w:rsidR="001F47D7" w:rsidRPr="001F47D7" w:rsidRDefault="001F47D7" w:rsidP="001F47D7">
            <w:pPr>
              <w:spacing w:before="100" w:beforeAutospacing="1" w:after="100" w:afterAutospacing="1" w:line="276" w:lineRule="auto"/>
              <w:rPr>
                <w:rFonts w:ascii="Calibri" w:eastAsia="Calibri" w:hAnsi="Calibri" w:cs="Times New Roman"/>
                <w:lang w:val="en-US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>Накладная, контракт</w:t>
            </w:r>
          </w:p>
        </w:tc>
      </w:tr>
      <w:tr w:rsidR="001F47D7" w:rsidRPr="001F47D7" w:rsidTr="001F47D7">
        <w:tc>
          <w:tcPr>
            <w:tcW w:w="2469" w:type="dxa"/>
          </w:tcPr>
          <w:p w:rsidR="001F47D7" w:rsidRPr="001F47D7" w:rsidRDefault="001F47D7" w:rsidP="001F47D7">
            <w:pPr>
              <w:spacing w:after="200" w:line="276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>Контроль соответствия упаковки и маркировки товара требованиям санитарных правил и технических регламентов</w:t>
            </w:r>
          </w:p>
        </w:tc>
        <w:tc>
          <w:tcPr>
            <w:tcW w:w="2742" w:type="dxa"/>
          </w:tcPr>
          <w:p w:rsidR="001F47D7" w:rsidRPr="001F47D7" w:rsidRDefault="001F47D7" w:rsidP="001F47D7">
            <w:pPr>
              <w:spacing w:after="200" w:line="276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>Сравнение состояния упаковки и маркировки товара требованиям санитарных правил и технических регламентов в соответствии с инструкцией</w:t>
            </w:r>
          </w:p>
        </w:tc>
        <w:tc>
          <w:tcPr>
            <w:tcW w:w="1329" w:type="dxa"/>
          </w:tcPr>
          <w:p w:rsidR="001F47D7" w:rsidRPr="001F47D7" w:rsidRDefault="001F47D7" w:rsidP="001F47D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>Каждая партия</w:t>
            </w:r>
          </w:p>
        </w:tc>
        <w:tc>
          <w:tcPr>
            <w:tcW w:w="1506" w:type="dxa"/>
          </w:tcPr>
          <w:p w:rsidR="001F47D7" w:rsidRPr="001F47D7" w:rsidRDefault="00D22FF8" w:rsidP="001F47D7">
            <w:pPr>
              <w:spacing w:before="100" w:beforeAutospacing="1" w:after="100" w:afterAutospacing="1" w:line="276" w:lineRule="auto"/>
              <w:rPr>
                <w:rFonts w:ascii="Calibri" w:eastAsia="Calibri" w:hAnsi="Calibri" w:cs="Times New Roman"/>
                <w:lang w:val="en-US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Заведующий хозяйством</w:t>
            </w:r>
          </w:p>
        </w:tc>
        <w:tc>
          <w:tcPr>
            <w:tcW w:w="1985" w:type="dxa"/>
          </w:tcPr>
          <w:p w:rsidR="001F47D7" w:rsidRPr="001F47D7" w:rsidRDefault="001F47D7" w:rsidP="001F47D7">
            <w:pPr>
              <w:spacing w:before="100" w:beforeAutospacing="1" w:after="100" w:afterAutospacing="1" w:line="276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  <w:p w:rsidR="001F47D7" w:rsidRPr="001F47D7" w:rsidRDefault="001F47D7" w:rsidP="001F47D7">
            <w:pPr>
              <w:spacing w:before="100" w:beforeAutospacing="1" w:after="100" w:afterAutospacing="1" w:line="276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>Контракт</w:t>
            </w:r>
          </w:p>
          <w:p w:rsidR="001F47D7" w:rsidRPr="001F47D7" w:rsidRDefault="001F47D7" w:rsidP="001F47D7">
            <w:pPr>
              <w:spacing w:before="100" w:beforeAutospacing="1" w:after="100" w:afterAutospacing="1" w:line="276" w:lineRule="auto"/>
              <w:rPr>
                <w:rFonts w:ascii="Calibri" w:eastAsia="Calibri" w:hAnsi="Calibri" w:cs="Times New Roman"/>
                <w:lang w:val="en-US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>Сертификат</w:t>
            </w:r>
          </w:p>
        </w:tc>
      </w:tr>
      <w:tr w:rsidR="001F47D7" w:rsidRPr="001F47D7" w:rsidTr="001F47D7">
        <w:tc>
          <w:tcPr>
            <w:tcW w:w="2469" w:type="dxa"/>
          </w:tcPr>
          <w:p w:rsidR="001F47D7" w:rsidRPr="001F47D7" w:rsidRDefault="001F47D7" w:rsidP="001F47D7">
            <w:pPr>
              <w:spacing w:after="200" w:line="276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 xml:space="preserve">Визуальный </w:t>
            </w:r>
            <w:proofErr w:type="gramStart"/>
            <w:r w:rsidRPr="001F47D7">
              <w:rPr>
                <w:rFonts w:ascii="Times New Roman" w:eastAsia="Calibri" w:hAnsi="Times New Roman" w:cs="Times New Roman"/>
                <w:color w:val="000000"/>
              </w:rPr>
              <w:t>контроль за</w:t>
            </w:r>
            <w:proofErr w:type="gramEnd"/>
            <w:r w:rsidRPr="001F47D7">
              <w:rPr>
                <w:rFonts w:ascii="Times New Roman" w:eastAsia="Calibri" w:hAnsi="Times New Roman" w:cs="Times New Roman"/>
                <w:color w:val="000000"/>
              </w:rPr>
              <w:t xml:space="preserve"> отсутствием явных признаков недоброкачественности продукции</w:t>
            </w:r>
          </w:p>
        </w:tc>
        <w:tc>
          <w:tcPr>
            <w:tcW w:w="2742" w:type="dxa"/>
          </w:tcPr>
          <w:p w:rsidR="001F47D7" w:rsidRPr="001F47D7" w:rsidRDefault="001F47D7" w:rsidP="001F47D7">
            <w:pPr>
              <w:spacing w:after="200" w:line="276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>Осуществление контроля в соответствии с инструкцией по органолептической оценке доброкачественности поступающих продуктов</w:t>
            </w:r>
          </w:p>
        </w:tc>
        <w:tc>
          <w:tcPr>
            <w:tcW w:w="1329" w:type="dxa"/>
          </w:tcPr>
          <w:p w:rsidR="001F47D7" w:rsidRPr="001F47D7" w:rsidRDefault="001F47D7" w:rsidP="001F47D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>Каждая партия</w:t>
            </w:r>
          </w:p>
        </w:tc>
        <w:tc>
          <w:tcPr>
            <w:tcW w:w="1506" w:type="dxa"/>
          </w:tcPr>
          <w:p w:rsidR="001F47D7" w:rsidRPr="001F47D7" w:rsidRDefault="00D22FF8" w:rsidP="001F47D7">
            <w:pPr>
              <w:spacing w:before="100" w:beforeAutospacing="1" w:after="100" w:afterAutospacing="1" w:line="276" w:lineRule="auto"/>
              <w:rPr>
                <w:rFonts w:ascii="Calibri" w:eastAsia="Calibri" w:hAnsi="Calibri" w:cs="Times New Roman"/>
                <w:lang w:val="en-US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Заведующий хозяйством</w:t>
            </w:r>
          </w:p>
        </w:tc>
        <w:tc>
          <w:tcPr>
            <w:tcW w:w="1985" w:type="dxa"/>
          </w:tcPr>
          <w:p w:rsidR="001F47D7" w:rsidRPr="001F47D7" w:rsidRDefault="001F47D7" w:rsidP="001F47D7">
            <w:pPr>
              <w:spacing w:before="100" w:beforeAutospacing="1" w:after="100" w:afterAutospacing="1" w:line="276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  <w:p w:rsidR="001F47D7" w:rsidRPr="001F47D7" w:rsidRDefault="001F47D7" w:rsidP="001F47D7">
            <w:pPr>
              <w:spacing w:before="100" w:beforeAutospacing="1" w:after="100" w:afterAutospacing="1" w:line="276" w:lineRule="auto"/>
              <w:rPr>
                <w:rFonts w:ascii="Calibri" w:eastAsia="Calibri" w:hAnsi="Calibri" w:cs="Times New Roman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>Визуальный контроль</w:t>
            </w:r>
          </w:p>
        </w:tc>
      </w:tr>
    </w:tbl>
    <w:p w:rsidR="001F47D7" w:rsidRPr="001F47D7" w:rsidRDefault="001F47D7" w:rsidP="001F47D7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</w:rPr>
      </w:pPr>
    </w:p>
    <w:p w:rsidR="001F47D7" w:rsidRPr="001F47D7" w:rsidRDefault="001F47D7" w:rsidP="001F47D7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</w:rPr>
      </w:pPr>
      <w:r w:rsidRPr="001F47D7">
        <w:rPr>
          <w:rFonts w:ascii="Times New Roman" w:eastAsia="Calibri" w:hAnsi="Times New Roman" w:cs="Times New Roman"/>
          <w:color w:val="000000"/>
        </w:rPr>
        <w:t>6.2. Производственный контроль на этапах технологического процесса.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469"/>
        <w:gridCol w:w="2742"/>
        <w:gridCol w:w="1329"/>
        <w:gridCol w:w="1790"/>
        <w:gridCol w:w="1701"/>
      </w:tblGrid>
      <w:tr w:rsidR="001F47D7" w:rsidRPr="001F47D7" w:rsidTr="001F47D7">
        <w:tc>
          <w:tcPr>
            <w:tcW w:w="2469" w:type="dxa"/>
          </w:tcPr>
          <w:p w:rsidR="001F47D7" w:rsidRPr="001F47D7" w:rsidRDefault="001F47D7" w:rsidP="001F47D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>Виды контроля</w:t>
            </w:r>
          </w:p>
        </w:tc>
        <w:tc>
          <w:tcPr>
            <w:tcW w:w="2742" w:type="dxa"/>
          </w:tcPr>
          <w:p w:rsidR="001F47D7" w:rsidRPr="001F47D7" w:rsidRDefault="001F47D7" w:rsidP="001F47D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>Реализация</w:t>
            </w:r>
          </w:p>
        </w:tc>
        <w:tc>
          <w:tcPr>
            <w:tcW w:w="1329" w:type="dxa"/>
          </w:tcPr>
          <w:p w:rsidR="001F47D7" w:rsidRPr="001F47D7" w:rsidRDefault="001F47D7" w:rsidP="001F47D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>Периодичность контроля</w:t>
            </w:r>
          </w:p>
        </w:tc>
        <w:tc>
          <w:tcPr>
            <w:tcW w:w="1790" w:type="dxa"/>
          </w:tcPr>
          <w:p w:rsidR="001F47D7" w:rsidRPr="001F47D7" w:rsidRDefault="001F47D7" w:rsidP="001F47D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>Лица, проводящие контроль</w:t>
            </w:r>
          </w:p>
        </w:tc>
        <w:tc>
          <w:tcPr>
            <w:tcW w:w="1701" w:type="dxa"/>
          </w:tcPr>
          <w:p w:rsidR="001F47D7" w:rsidRPr="001F47D7" w:rsidRDefault="001F47D7" w:rsidP="001F47D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>Формы учета (регистрации) результатов контроля</w:t>
            </w:r>
          </w:p>
        </w:tc>
      </w:tr>
      <w:tr w:rsidR="001F47D7" w:rsidRPr="001F47D7" w:rsidTr="001F47D7">
        <w:tc>
          <w:tcPr>
            <w:tcW w:w="2469" w:type="dxa"/>
          </w:tcPr>
          <w:p w:rsidR="001F47D7" w:rsidRPr="001F47D7" w:rsidRDefault="001F47D7" w:rsidP="001F47D7">
            <w:pPr>
              <w:spacing w:after="200" w:line="276" w:lineRule="auto"/>
              <w:rPr>
                <w:rFonts w:ascii="Times New Roman" w:eastAsia="Calibri" w:hAnsi="Times New Roman" w:cs="Times New Roman"/>
                <w:color w:val="000000"/>
              </w:rPr>
            </w:pPr>
            <w:proofErr w:type="gramStart"/>
            <w:r w:rsidRPr="001F47D7">
              <w:rPr>
                <w:rFonts w:ascii="Times New Roman" w:eastAsia="Calibri" w:hAnsi="Times New Roman" w:cs="Times New Roman"/>
                <w:color w:val="000000"/>
              </w:rPr>
              <w:t>Контроль за</w:t>
            </w:r>
            <w:proofErr w:type="gramEnd"/>
            <w:r w:rsidRPr="001F47D7">
              <w:rPr>
                <w:rFonts w:ascii="Times New Roman" w:eastAsia="Calibri" w:hAnsi="Times New Roman" w:cs="Times New Roman"/>
                <w:color w:val="000000"/>
              </w:rPr>
              <w:t xml:space="preserve"> соответствием технологического процесса действующей нормативной и технической документации</w:t>
            </w:r>
          </w:p>
        </w:tc>
        <w:tc>
          <w:tcPr>
            <w:tcW w:w="2742" w:type="dxa"/>
          </w:tcPr>
          <w:p w:rsidR="001F47D7" w:rsidRPr="001F47D7" w:rsidRDefault="001F47D7" w:rsidP="001F47D7">
            <w:pPr>
              <w:spacing w:after="200" w:line="276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>Контроль заказчика и учредителя при разработке технических документов</w:t>
            </w:r>
          </w:p>
        </w:tc>
        <w:tc>
          <w:tcPr>
            <w:tcW w:w="1329" w:type="dxa"/>
          </w:tcPr>
          <w:p w:rsidR="001F47D7" w:rsidRPr="001F47D7" w:rsidRDefault="001F47D7" w:rsidP="001F47D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  <w:p w:rsidR="001F47D7" w:rsidRPr="001F47D7" w:rsidRDefault="001F47D7" w:rsidP="001F47D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  <w:p w:rsidR="001F47D7" w:rsidRPr="001F47D7" w:rsidRDefault="001F47D7" w:rsidP="001F47D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>При составлении документов</w:t>
            </w:r>
          </w:p>
        </w:tc>
        <w:tc>
          <w:tcPr>
            <w:tcW w:w="1790" w:type="dxa"/>
          </w:tcPr>
          <w:p w:rsidR="001F47D7" w:rsidRPr="001F47D7" w:rsidRDefault="001F47D7" w:rsidP="001F47D7">
            <w:pPr>
              <w:spacing w:after="200" w:line="276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  <w:p w:rsidR="001F47D7" w:rsidRPr="001F47D7" w:rsidRDefault="001F47D7" w:rsidP="001F47D7">
            <w:pPr>
              <w:spacing w:after="200" w:line="276" w:lineRule="auto"/>
              <w:rPr>
                <w:rFonts w:ascii="Times New Roman" w:eastAsia="Calibri" w:hAnsi="Times New Roman" w:cs="Times New Roman"/>
                <w:color w:val="000000"/>
              </w:rPr>
            </w:pPr>
          </w:p>
          <w:p w:rsidR="001F47D7" w:rsidRPr="001F47D7" w:rsidRDefault="001F47D7" w:rsidP="001F47D7">
            <w:pPr>
              <w:spacing w:after="200" w:line="276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>Директор</w:t>
            </w:r>
          </w:p>
        </w:tc>
        <w:tc>
          <w:tcPr>
            <w:tcW w:w="1701" w:type="dxa"/>
          </w:tcPr>
          <w:p w:rsidR="001F47D7" w:rsidRPr="001F47D7" w:rsidRDefault="001F47D7" w:rsidP="001F47D7">
            <w:pPr>
              <w:spacing w:after="200" w:line="276" w:lineRule="auto"/>
              <w:rPr>
                <w:rFonts w:ascii="Times New Roman" w:eastAsia="Calibri" w:hAnsi="Times New Roman" w:cs="Times New Roman"/>
                <w:color w:val="000000"/>
              </w:rPr>
            </w:pPr>
            <w:proofErr w:type="spellStart"/>
            <w:r w:rsidRPr="001F47D7">
              <w:rPr>
                <w:rFonts w:ascii="Times New Roman" w:eastAsia="Calibri" w:hAnsi="Times New Roman" w:cs="Times New Roman"/>
                <w:color w:val="000000"/>
              </w:rPr>
              <w:t>Техкарты</w:t>
            </w:r>
            <w:proofErr w:type="spellEnd"/>
            <w:r w:rsidRPr="001F47D7">
              <w:rPr>
                <w:rFonts w:ascii="Times New Roman" w:eastAsia="Calibri" w:hAnsi="Times New Roman" w:cs="Times New Roman"/>
                <w:color w:val="000000"/>
              </w:rPr>
              <w:t>, ТТК и т.п.</w:t>
            </w:r>
          </w:p>
        </w:tc>
      </w:tr>
      <w:tr w:rsidR="001F47D7" w:rsidRPr="001F47D7" w:rsidTr="001F47D7">
        <w:tc>
          <w:tcPr>
            <w:tcW w:w="2469" w:type="dxa"/>
          </w:tcPr>
          <w:p w:rsidR="001F47D7" w:rsidRPr="001F47D7" w:rsidRDefault="001F47D7" w:rsidP="001F47D7">
            <w:pPr>
              <w:spacing w:after="200" w:line="276" w:lineRule="auto"/>
              <w:rPr>
                <w:rFonts w:ascii="Times New Roman" w:eastAsia="Calibri" w:hAnsi="Times New Roman" w:cs="Times New Roman"/>
                <w:color w:val="000000"/>
              </w:rPr>
            </w:pPr>
            <w:proofErr w:type="gramStart"/>
            <w:r w:rsidRPr="001F47D7">
              <w:rPr>
                <w:rFonts w:ascii="Times New Roman" w:eastAsia="Calibri" w:hAnsi="Times New Roman" w:cs="Times New Roman"/>
                <w:color w:val="000000"/>
              </w:rPr>
              <w:t>Контроль за</w:t>
            </w:r>
            <w:proofErr w:type="gramEnd"/>
            <w:r w:rsidRPr="001F47D7">
              <w:rPr>
                <w:rFonts w:ascii="Times New Roman" w:eastAsia="Calibri" w:hAnsi="Times New Roman" w:cs="Times New Roman"/>
                <w:color w:val="000000"/>
              </w:rPr>
              <w:t xml:space="preserve"> соблюдением поточности технологического процесса – блок-схемы</w:t>
            </w:r>
          </w:p>
        </w:tc>
        <w:tc>
          <w:tcPr>
            <w:tcW w:w="2742" w:type="dxa"/>
          </w:tcPr>
          <w:p w:rsidR="001F47D7" w:rsidRPr="001F47D7" w:rsidRDefault="001F47D7" w:rsidP="001F47D7">
            <w:pPr>
              <w:spacing w:after="200" w:line="276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>Плакаты и наглядные пособия в производственных помещениях</w:t>
            </w:r>
          </w:p>
        </w:tc>
        <w:tc>
          <w:tcPr>
            <w:tcW w:w="1329" w:type="dxa"/>
          </w:tcPr>
          <w:p w:rsidR="001F47D7" w:rsidRPr="001F47D7" w:rsidRDefault="001F47D7" w:rsidP="001F47D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  <w:p w:rsidR="001F47D7" w:rsidRPr="001F47D7" w:rsidRDefault="001F47D7" w:rsidP="001F47D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 xml:space="preserve">Ежедневно </w:t>
            </w:r>
          </w:p>
        </w:tc>
        <w:tc>
          <w:tcPr>
            <w:tcW w:w="1790" w:type="dxa"/>
          </w:tcPr>
          <w:p w:rsidR="001F47D7" w:rsidRPr="001F47D7" w:rsidRDefault="001F47D7" w:rsidP="001F47D7">
            <w:pPr>
              <w:spacing w:after="200" w:line="276" w:lineRule="auto"/>
              <w:rPr>
                <w:rFonts w:ascii="Times New Roman" w:eastAsia="Calibri" w:hAnsi="Times New Roman" w:cs="Times New Roman"/>
                <w:color w:val="000000"/>
              </w:rPr>
            </w:pPr>
            <w:proofErr w:type="gramStart"/>
            <w:r w:rsidRPr="001F47D7">
              <w:rPr>
                <w:rFonts w:ascii="Times New Roman" w:eastAsia="Calibri" w:hAnsi="Times New Roman" w:cs="Times New Roman"/>
                <w:color w:val="000000"/>
              </w:rPr>
              <w:t>Ответственный</w:t>
            </w:r>
            <w:proofErr w:type="gramEnd"/>
            <w:r w:rsidRPr="001F47D7">
              <w:rPr>
                <w:rFonts w:ascii="Times New Roman" w:eastAsia="Calibri" w:hAnsi="Times New Roman" w:cs="Times New Roman"/>
                <w:color w:val="000000"/>
              </w:rPr>
              <w:t xml:space="preserve"> по питанию</w:t>
            </w:r>
          </w:p>
          <w:p w:rsidR="001F47D7" w:rsidRPr="001F47D7" w:rsidRDefault="001F47D7" w:rsidP="001F47D7">
            <w:pPr>
              <w:spacing w:after="200" w:line="276" w:lineRule="auto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1701" w:type="dxa"/>
          </w:tcPr>
          <w:p w:rsidR="001F47D7" w:rsidRPr="001F47D7" w:rsidRDefault="001F47D7" w:rsidP="001F47D7">
            <w:pPr>
              <w:spacing w:before="100" w:beforeAutospacing="1" w:after="100" w:afterAutospacing="1" w:line="276" w:lineRule="auto"/>
              <w:rPr>
                <w:rFonts w:ascii="Calibri" w:eastAsia="Calibri" w:hAnsi="Calibri" w:cs="Times New Roman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>Визуальный контроль</w:t>
            </w:r>
          </w:p>
        </w:tc>
      </w:tr>
      <w:tr w:rsidR="001F47D7" w:rsidRPr="001F47D7" w:rsidTr="001F47D7">
        <w:tc>
          <w:tcPr>
            <w:tcW w:w="10031" w:type="dxa"/>
            <w:gridSpan w:val="5"/>
          </w:tcPr>
          <w:p w:rsidR="001F47D7" w:rsidRPr="001F47D7" w:rsidRDefault="001F47D7" w:rsidP="001F47D7">
            <w:pPr>
              <w:spacing w:after="200" w:line="276" w:lineRule="auto"/>
              <w:rPr>
                <w:rFonts w:ascii="Calibri" w:eastAsia="Calibri" w:hAnsi="Calibri" w:cs="Times New Roman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>Определение контрольных критических точек и нормируемых показателей</w:t>
            </w:r>
          </w:p>
        </w:tc>
      </w:tr>
      <w:tr w:rsidR="001F47D7" w:rsidRPr="001F47D7" w:rsidTr="001F47D7">
        <w:trPr>
          <w:trHeight w:val="1069"/>
        </w:trPr>
        <w:tc>
          <w:tcPr>
            <w:tcW w:w="2469" w:type="dxa"/>
            <w:vMerge w:val="restart"/>
          </w:tcPr>
          <w:p w:rsidR="001F47D7" w:rsidRPr="001F47D7" w:rsidRDefault="001F47D7" w:rsidP="001F47D7">
            <w:pPr>
              <w:spacing w:after="200" w:line="276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lastRenderedPageBreak/>
              <w:t>Хранение скоропортящейся пищевой продукции и продовольственного сырья</w:t>
            </w:r>
          </w:p>
        </w:tc>
        <w:tc>
          <w:tcPr>
            <w:tcW w:w="2742" w:type="dxa"/>
          </w:tcPr>
          <w:p w:rsidR="001F47D7" w:rsidRPr="001F47D7" w:rsidRDefault="001F47D7" w:rsidP="001F47D7">
            <w:pPr>
              <w:spacing w:after="200" w:line="276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>Контроль сроков и условий хранения пищевой продукции</w:t>
            </w:r>
          </w:p>
          <w:p w:rsidR="001F47D7" w:rsidRPr="001F47D7" w:rsidRDefault="001F47D7" w:rsidP="001F47D7">
            <w:pPr>
              <w:spacing w:after="200" w:line="276" w:lineRule="auto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1329" w:type="dxa"/>
          </w:tcPr>
          <w:p w:rsidR="001F47D7" w:rsidRPr="001F47D7" w:rsidRDefault="001F47D7" w:rsidP="001F47D7">
            <w:pPr>
              <w:spacing w:after="200" w:line="276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>ежедневно</w:t>
            </w:r>
          </w:p>
        </w:tc>
        <w:tc>
          <w:tcPr>
            <w:tcW w:w="1790" w:type="dxa"/>
          </w:tcPr>
          <w:p w:rsidR="001F47D7" w:rsidRPr="001F47D7" w:rsidRDefault="00D22FF8" w:rsidP="001F47D7">
            <w:pPr>
              <w:spacing w:after="200" w:line="276" w:lineRule="auto"/>
              <w:rPr>
                <w:rFonts w:ascii="Calibri" w:eastAsia="Calibri" w:hAnsi="Calibri" w:cs="Times New Roman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Заведующий хозяйством</w:t>
            </w:r>
          </w:p>
        </w:tc>
        <w:tc>
          <w:tcPr>
            <w:tcW w:w="1701" w:type="dxa"/>
          </w:tcPr>
          <w:p w:rsidR="001F47D7" w:rsidRPr="001F47D7" w:rsidRDefault="001F47D7" w:rsidP="001F47D7">
            <w:pPr>
              <w:spacing w:after="200" w:line="276" w:lineRule="auto"/>
              <w:rPr>
                <w:rFonts w:ascii="Times New Roman" w:eastAsia="Calibri" w:hAnsi="Times New Roman" w:cs="Times New Roman"/>
                <w:color w:val="000000"/>
              </w:rPr>
            </w:pPr>
          </w:p>
          <w:p w:rsidR="001F47D7" w:rsidRPr="001F47D7" w:rsidRDefault="001F47D7" w:rsidP="001F47D7">
            <w:pPr>
              <w:spacing w:after="200" w:line="276" w:lineRule="auto"/>
              <w:rPr>
                <w:rFonts w:ascii="Times New Roman" w:eastAsia="Calibri" w:hAnsi="Times New Roman" w:cs="Times New Roman"/>
                <w:color w:val="000000"/>
              </w:rPr>
            </w:pPr>
          </w:p>
          <w:p w:rsidR="001F47D7" w:rsidRPr="001F47D7" w:rsidRDefault="001F47D7" w:rsidP="001F47D7">
            <w:pPr>
              <w:spacing w:after="200" w:line="276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>Журнал учета</w:t>
            </w:r>
          </w:p>
          <w:p w:rsidR="001F47D7" w:rsidRPr="001F47D7" w:rsidRDefault="001F47D7" w:rsidP="001F47D7">
            <w:pPr>
              <w:spacing w:after="200" w:line="276" w:lineRule="auto"/>
              <w:rPr>
                <w:rFonts w:ascii="Calibri" w:eastAsia="Calibri" w:hAnsi="Calibri" w:cs="Times New Roman"/>
              </w:rPr>
            </w:pPr>
          </w:p>
        </w:tc>
      </w:tr>
      <w:tr w:rsidR="001F47D7" w:rsidRPr="001F47D7" w:rsidTr="001F47D7">
        <w:trPr>
          <w:trHeight w:val="905"/>
        </w:trPr>
        <w:tc>
          <w:tcPr>
            <w:tcW w:w="2469" w:type="dxa"/>
            <w:vMerge/>
          </w:tcPr>
          <w:p w:rsidR="001F47D7" w:rsidRPr="001F47D7" w:rsidRDefault="001F47D7" w:rsidP="001F47D7">
            <w:pPr>
              <w:spacing w:after="200" w:line="276" w:lineRule="auto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2742" w:type="dxa"/>
          </w:tcPr>
          <w:p w:rsidR="001F47D7" w:rsidRPr="001F47D7" w:rsidRDefault="001F47D7" w:rsidP="001F47D7">
            <w:pPr>
              <w:spacing w:after="200" w:line="276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>Контроль температуры и влажности на складе</w:t>
            </w:r>
          </w:p>
        </w:tc>
        <w:tc>
          <w:tcPr>
            <w:tcW w:w="1329" w:type="dxa"/>
          </w:tcPr>
          <w:p w:rsidR="001F47D7" w:rsidRPr="001F47D7" w:rsidRDefault="001F47D7" w:rsidP="001F47D7">
            <w:pPr>
              <w:spacing w:after="200" w:line="276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>ежедневно</w:t>
            </w:r>
          </w:p>
        </w:tc>
        <w:tc>
          <w:tcPr>
            <w:tcW w:w="1790" w:type="dxa"/>
          </w:tcPr>
          <w:p w:rsidR="001F47D7" w:rsidRPr="001F47D7" w:rsidRDefault="00D22FF8" w:rsidP="00D22FF8">
            <w:pPr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Заведующий хозяйством</w:t>
            </w:r>
          </w:p>
        </w:tc>
        <w:tc>
          <w:tcPr>
            <w:tcW w:w="1701" w:type="dxa"/>
          </w:tcPr>
          <w:p w:rsidR="001F47D7" w:rsidRPr="001F47D7" w:rsidRDefault="001F47D7" w:rsidP="001F47D7">
            <w:pPr>
              <w:spacing w:after="200" w:line="276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>Журнал учета температуры и относительной влажности</w:t>
            </w:r>
          </w:p>
          <w:p w:rsidR="001F47D7" w:rsidRPr="001F47D7" w:rsidRDefault="001F47D7" w:rsidP="001F47D7">
            <w:pPr>
              <w:spacing w:after="200" w:line="276" w:lineRule="auto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1F47D7" w:rsidRPr="001F47D7" w:rsidTr="001F47D7">
        <w:trPr>
          <w:trHeight w:val="840"/>
        </w:trPr>
        <w:tc>
          <w:tcPr>
            <w:tcW w:w="2469" w:type="dxa"/>
            <w:vMerge/>
          </w:tcPr>
          <w:p w:rsidR="001F47D7" w:rsidRPr="001F47D7" w:rsidRDefault="001F47D7" w:rsidP="001F47D7">
            <w:pPr>
              <w:spacing w:after="200" w:line="276" w:lineRule="auto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2742" w:type="dxa"/>
          </w:tcPr>
          <w:p w:rsidR="001F47D7" w:rsidRPr="001F47D7" w:rsidRDefault="001F47D7" w:rsidP="001F47D7">
            <w:pPr>
              <w:spacing w:after="200" w:line="276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>Контроль температуры холодильного оборудования</w:t>
            </w:r>
          </w:p>
        </w:tc>
        <w:tc>
          <w:tcPr>
            <w:tcW w:w="1329" w:type="dxa"/>
          </w:tcPr>
          <w:p w:rsidR="001F47D7" w:rsidRPr="001F47D7" w:rsidRDefault="001F47D7" w:rsidP="001F47D7">
            <w:pPr>
              <w:spacing w:after="200" w:line="276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>ежедневно</w:t>
            </w:r>
          </w:p>
        </w:tc>
        <w:tc>
          <w:tcPr>
            <w:tcW w:w="1790" w:type="dxa"/>
          </w:tcPr>
          <w:p w:rsidR="001F47D7" w:rsidRPr="001F47D7" w:rsidRDefault="001F47D7" w:rsidP="001F47D7">
            <w:pPr>
              <w:spacing w:after="200" w:line="276" w:lineRule="auto"/>
              <w:rPr>
                <w:rFonts w:ascii="Times New Roman" w:eastAsia="Calibri" w:hAnsi="Times New Roman" w:cs="Times New Roman"/>
                <w:color w:val="000000"/>
              </w:rPr>
            </w:pPr>
            <w:proofErr w:type="gramStart"/>
            <w:r w:rsidRPr="001F47D7">
              <w:rPr>
                <w:rFonts w:ascii="Times New Roman" w:eastAsia="Calibri" w:hAnsi="Times New Roman" w:cs="Times New Roman"/>
                <w:color w:val="000000"/>
              </w:rPr>
              <w:t>Ответственный</w:t>
            </w:r>
            <w:proofErr w:type="gramEnd"/>
            <w:r w:rsidRPr="001F47D7">
              <w:rPr>
                <w:rFonts w:ascii="Times New Roman" w:eastAsia="Calibri" w:hAnsi="Times New Roman" w:cs="Times New Roman"/>
                <w:color w:val="000000"/>
              </w:rPr>
              <w:t xml:space="preserve"> по питанию</w:t>
            </w:r>
          </w:p>
          <w:p w:rsidR="001F47D7" w:rsidRPr="001F47D7" w:rsidRDefault="001F47D7" w:rsidP="001F47D7">
            <w:pPr>
              <w:spacing w:after="200" w:line="276" w:lineRule="auto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1701" w:type="dxa"/>
          </w:tcPr>
          <w:p w:rsidR="001F47D7" w:rsidRPr="001F47D7" w:rsidRDefault="001F47D7" w:rsidP="001F47D7">
            <w:pPr>
              <w:spacing w:after="200" w:line="276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>Журнал учеты температуры</w:t>
            </w:r>
          </w:p>
        </w:tc>
      </w:tr>
      <w:tr w:rsidR="001F47D7" w:rsidRPr="001F47D7" w:rsidTr="001F47D7">
        <w:tc>
          <w:tcPr>
            <w:tcW w:w="2469" w:type="dxa"/>
            <w:vMerge w:val="restart"/>
          </w:tcPr>
          <w:p w:rsidR="001F47D7" w:rsidRPr="001F47D7" w:rsidRDefault="001F47D7" w:rsidP="001F47D7">
            <w:pPr>
              <w:spacing w:after="200" w:line="276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>Приготовление холодных закусок из сырых овощей</w:t>
            </w:r>
          </w:p>
        </w:tc>
        <w:tc>
          <w:tcPr>
            <w:tcW w:w="2742" w:type="dxa"/>
          </w:tcPr>
          <w:p w:rsidR="001F47D7" w:rsidRPr="001F47D7" w:rsidRDefault="001F47D7" w:rsidP="001F47D7">
            <w:pPr>
              <w:spacing w:after="200" w:line="276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>Соблюдение технологии приготовления блюд по технологическим картам</w:t>
            </w:r>
          </w:p>
        </w:tc>
        <w:tc>
          <w:tcPr>
            <w:tcW w:w="1329" w:type="dxa"/>
            <w:vMerge w:val="restart"/>
          </w:tcPr>
          <w:p w:rsidR="001F47D7" w:rsidRPr="001F47D7" w:rsidRDefault="001F47D7" w:rsidP="001F47D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proofErr w:type="spellStart"/>
            <w:r w:rsidRPr="001F47D7">
              <w:rPr>
                <w:rFonts w:ascii="Times New Roman" w:eastAsia="Calibri" w:hAnsi="Times New Roman" w:cs="Times New Roman"/>
                <w:color w:val="000000"/>
                <w:lang w:val="en-US"/>
              </w:rPr>
              <w:t>Каждый</w:t>
            </w:r>
            <w:proofErr w:type="spellEnd"/>
            <w:r w:rsidRPr="001F47D7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  <w:proofErr w:type="spellStart"/>
            <w:r w:rsidRPr="001F47D7">
              <w:rPr>
                <w:rFonts w:ascii="Times New Roman" w:eastAsia="Calibri" w:hAnsi="Times New Roman" w:cs="Times New Roman"/>
                <w:color w:val="000000"/>
                <w:lang w:val="en-US"/>
              </w:rPr>
              <w:t>технологический</w:t>
            </w:r>
            <w:proofErr w:type="spellEnd"/>
            <w:r w:rsidRPr="001F47D7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  <w:proofErr w:type="spellStart"/>
            <w:r w:rsidRPr="001F47D7">
              <w:rPr>
                <w:rFonts w:ascii="Times New Roman" w:eastAsia="Calibri" w:hAnsi="Times New Roman" w:cs="Times New Roman"/>
                <w:color w:val="000000"/>
                <w:lang w:val="en-US"/>
              </w:rPr>
              <w:t>цикл</w:t>
            </w:r>
            <w:proofErr w:type="spellEnd"/>
          </w:p>
        </w:tc>
        <w:tc>
          <w:tcPr>
            <w:tcW w:w="1790" w:type="dxa"/>
          </w:tcPr>
          <w:p w:rsidR="001F47D7" w:rsidRPr="001F47D7" w:rsidRDefault="001F47D7" w:rsidP="001F47D7">
            <w:pPr>
              <w:spacing w:before="100" w:beforeAutospacing="1" w:after="100" w:afterAutospacing="1" w:line="276" w:lineRule="auto"/>
              <w:rPr>
                <w:rFonts w:ascii="Calibri" w:eastAsia="Calibri" w:hAnsi="Calibri" w:cs="Times New Roman"/>
              </w:rPr>
            </w:pPr>
            <w:proofErr w:type="gramStart"/>
            <w:r w:rsidRPr="001F47D7">
              <w:rPr>
                <w:rFonts w:ascii="Times New Roman" w:eastAsia="Calibri" w:hAnsi="Times New Roman" w:cs="Times New Roman"/>
                <w:color w:val="000000"/>
              </w:rPr>
              <w:t>Ответственный</w:t>
            </w:r>
            <w:proofErr w:type="gramEnd"/>
            <w:r w:rsidRPr="001F47D7">
              <w:rPr>
                <w:rFonts w:ascii="Times New Roman" w:eastAsia="Calibri" w:hAnsi="Times New Roman" w:cs="Times New Roman"/>
                <w:color w:val="000000"/>
              </w:rPr>
              <w:t xml:space="preserve"> по питанию</w:t>
            </w:r>
          </w:p>
        </w:tc>
        <w:tc>
          <w:tcPr>
            <w:tcW w:w="1701" w:type="dxa"/>
          </w:tcPr>
          <w:p w:rsidR="001F47D7" w:rsidRPr="001F47D7" w:rsidRDefault="001F47D7" w:rsidP="001F47D7">
            <w:pPr>
              <w:spacing w:before="100" w:beforeAutospacing="1" w:after="100" w:afterAutospacing="1" w:line="276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  <w:p w:rsidR="001F47D7" w:rsidRPr="001F47D7" w:rsidRDefault="001F47D7" w:rsidP="001F47D7">
            <w:pPr>
              <w:spacing w:before="100" w:beforeAutospacing="1" w:after="100" w:afterAutospacing="1" w:line="276" w:lineRule="auto"/>
              <w:rPr>
                <w:rFonts w:ascii="Calibri" w:eastAsia="Calibri" w:hAnsi="Calibri" w:cs="Times New Roman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>Визуальный контроль</w:t>
            </w:r>
          </w:p>
        </w:tc>
      </w:tr>
      <w:tr w:rsidR="001F47D7" w:rsidRPr="001F47D7" w:rsidTr="001F47D7">
        <w:tc>
          <w:tcPr>
            <w:tcW w:w="2469" w:type="dxa"/>
            <w:vMerge/>
          </w:tcPr>
          <w:p w:rsidR="001F47D7" w:rsidRPr="001F47D7" w:rsidRDefault="001F47D7" w:rsidP="001F47D7">
            <w:pPr>
              <w:spacing w:after="200" w:line="276" w:lineRule="auto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2742" w:type="dxa"/>
          </w:tcPr>
          <w:p w:rsidR="001F47D7" w:rsidRPr="001F47D7" w:rsidRDefault="001F47D7" w:rsidP="001F47D7">
            <w:pPr>
              <w:spacing w:after="200" w:line="276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>Контроль обработки сырых овощей</w:t>
            </w:r>
          </w:p>
        </w:tc>
        <w:tc>
          <w:tcPr>
            <w:tcW w:w="1329" w:type="dxa"/>
            <w:vMerge/>
          </w:tcPr>
          <w:p w:rsidR="001F47D7" w:rsidRPr="001F47D7" w:rsidRDefault="001F47D7" w:rsidP="001F47D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1790" w:type="dxa"/>
          </w:tcPr>
          <w:p w:rsidR="001F47D7" w:rsidRPr="001F47D7" w:rsidRDefault="001F47D7" w:rsidP="001F47D7">
            <w:pPr>
              <w:spacing w:before="100" w:beforeAutospacing="1" w:after="100" w:afterAutospacing="1" w:line="276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>Повар</w:t>
            </w:r>
          </w:p>
        </w:tc>
        <w:tc>
          <w:tcPr>
            <w:tcW w:w="1701" w:type="dxa"/>
          </w:tcPr>
          <w:p w:rsidR="001F47D7" w:rsidRPr="001F47D7" w:rsidRDefault="001F47D7" w:rsidP="001F47D7">
            <w:pPr>
              <w:spacing w:before="100" w:beforeAutospacing="1" w:after="100" w:afterAutospacing="1" w:line="276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  <w:p w:rsidR="001F47D7" w:rsidRPr="001F47D7" w:rsidRDefault="001F47D7" w:rsidP="001F47D7">
            <w:pPr>
              <w:spacing w:before="100" w:beforeAutospacing="1" w:after="100" w:afterAutospacing="1" w:line="276" w:lineRule="auto"/>
              <w:rPr>
                <w:rFonts w:ascii="Calibri" w:eastAsia="Calibri" w:hAnsi="Calibri" w:cs="Times New Roman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>Визуальный контроль</w:t>
            </w:r>
          </w:p>
        </w:tc>
      </w:tr>
      <w:tr w:rsidR="001F47D7" w:rsidRPr="001F47D7" w:rsidTr="001F47D7">
        <w:tc>
          <w:tcPr>
            <w:tcW w:w="2469" w:type="dxa"/>
            <w:vMerge w:val="restart"/>
          </w:tcPr>
          <w:p w:rsidR="001F47D7" w:rsidRPr="001F47D7" w:rsidRDefault="001F47D7" w:rsidP="001F47D7">
            <w:pPr>
              <w:spacing w:after="200" w:line="276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>Приготовление изделий из мяса и рыбы</w:t>
            </w:r>
          </w:p>
        </w:tc>
        <w:tc>
          <w:tcPr>
            <w:tcW w:w="2742" w:type="dxa"/>
          </w:tcPr>
          <w:p w:rsidR="001F47D7" w:rsidRPr="001F47D7" w:rsidRDefault="001F47D7" w:rsidP="001F47D7">
            <w:pPr>
              <w:spacing w:after="200" w:line="276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>Соблюдение технологии приготовления блюд по технологическим документам</w:t>
            </w:r>
          </w:p>
        </w:tc>
        <w:tc>
          <w:tcPr>
            <w:tcW w:w="1329" w:type="dxa"/>
            <w:vMerge w:val="restart"/>
          </w:tcPr>
          <w:p w:rsidR="001F47D7" w:rsidRPr="001F47D7" w:rsidRDefault="001F47D7" w:rsidP="001F47D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proofErr w:type="spellStart"/>
            <w:r w:rsidRPr="001F47D7">
              <w:rPr>
                <w:rFonts w:ascii="Times New Roman" w:eastAsia="Calibri" w:hAnsi="Times New Roman" w:cs="Times New Roman"/>
                <w:color w:val="000000"/>
                <w:lang w:val="en-US"/>
              </w:rPr>
              <w:t>Каждый</w:t>
            </w:r>
            <w:proofErr w:type="spellEnd"/>
            <w:r w:rsidRPr="001F47D7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  <w:proofErr w:type="spellStart"/>
            <w:r w:rsidRPr="001F47D7">
              <w:rPr>
                <w:rFonts w:ascii="Times New Roman" w:eastAsia="Calibri" w:hAnsi="Times New Roman" w:cs="Times New Roman"/>
                <w:color w:val="000000"/>
                <w:lang w:val="en-US"/>
              </w:rPr>
              <w:t>технологический</w:t>
            </w:r>
            <w:proofErr w:type="spellEnd"/>
            <w:r w:rsidRPr="001F47D7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  <w:proofErr w:type="spellStart"/>
            <w:r w:rsidRPr="001F47D7">
              <w:rPr>
                <w:rFonts w:ascii="Times New Roman" w:eastAsia="Calibri" w:hAnsi="Times New Roman" w:cs="Times New Roman"/>
                <w:color w:val="000000"/>
                <w:lang w:val="en-US"/>
              </w:rPr>
              <w:t>цикл</w:t>
            </w:r>
            <w:proofErr w:type="spellEnd"/>
          </w:p>
        </w:tc>
        <w:tc>
          <w:tcPr>
            <w:tcW w:w="1790" w:type="dxa"/>
          </w:tcPr>
          <w:p w:rsidR="001F47D7" w:rsidRPr="001F47D7" w:rsidRDefault="001F47D7" w:rsidP="001F47D7">
            <w:pPr>
              <w:spacing w:before="100" w:beforeAutospacing="1" w:after="100" w:afterAutospacing="1" w:line="276" w:lineRule="auto"/>
              <w:rPr>
                <w:rFonts w:ascii="Times New Roman" w:eastAsia="Calibri" w:hAnsi="Times New Roman" w:cs="Times New Roman"/>
                <w:color w:val="000000"/>
              </w:rPr>
            </w:pPr>
            <w:proofErr w:type="gramStart"/>
            <w:r w:rsidRPr="001F47D7">
              <w:rPr>
                <w:rFonts w:ascii="Times New Roman" w:eastAsia="Calibri" w:hAnsi="Times New Roman" w:cs="Times New Roman"/>
                <w:color w:val="000000"/>
              </w:rPr>
              <w:t>Ответственный</w:t>
            </w:r>
            <w:proofErr w:type="gramEnd"/>
            <w:r w:rsidRPr="001F47D7">
              <w:rPr>
                <w:rFonts w:ascii="Times New Roman" w:eastAsia="Calibri" w:hAnsi="Times New Roman" w:cs="Times New Roman"/>
                <w:color w:val="000000"/>
              </w:rPr>
              <w:t xml:space="preserve"> по питанию</w:t>
            </w:r>
          </w:p>
          <w:p w:rsidR="001F47D7" w:rsidRPr="001F47D7" w:rsidRDefault="001F47D7" w:rsidP="001F47D7">
            <w:pPr>
              <w:spacing w:before="100" w:beforeAutospacing="1" w:after="100" w:afterAutospacing="1" w:line="276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>Повар</w:t>
            </w:r>
          </w:p>
        </w:tc>
        <w:tc>
          <w:tcPr>
            <w:tcW w:w="1701" w:type="dxa"/>
          </w:tcPr>
          <w:p w:rsidR="001F47D7" w:rsidRPr="001F47D7" w:rsidRDefault="001F47D7" w:rsidP="001F47D7">
            <w:pPr>
              <w:spacing w:before="100" w:beforeAutospacing="1" w:after="100" w:afterAutospacing="1" w:line="276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  <w:p w:rsidR="001F47D7" w:rsidRPr="001F47D7" w:rsidRDefault="001F47D7" w:rsidP="001F47D7">
            <w:pPr>
              <w:spacing w:before="100" w:beforeAutospacing="1" w:after="100" w:afterAutospacing="1" w:line="276" w:lineRule="auto"/>
              <w:rPr>
                <w:rFonts w:ascii="Calibri" w:eastAsia="Calibri" w:hAnsi="Calibri" w:cs="Times New Roman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>Визуальный контроль</w:t>
            </w:r>
          </w:p>
        </w:tc>
      </w:tr>
      <w:tr w:rsidR="001F47D7" w:rsidRPr="001F47D7" w:rsidTr="001F47D7">
        <w:tc>
          <w:tcPr>
            <w:tcW w:w="2469" w:type="dxa"/>
            <w:vMerge/>
          </w:tcPr>
          <w:p w:rsidR="001F47D7" w:rsidRPr="001F47D7" w:rsidRDefault="001F47D7" w:rsidP="001F47D7">
            <w:pPr>
              <w:spacing w:after="200" w:line="276" w:lineRule="auto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2742" w:type="dxa"/>
          </w:tcPr>
          <w:p w:rsidR="001F47D7" w:rsidRPr="001F47D7" w:rsidRDefault="001F47D7" w:rsidP="001F47D7">
            <w:pPr>
              <w:spacing w:after="200" w:line="276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>Контроль достаточной термической обработки (контроль температуры в толще блюд)</w:t>
            </w:r>
          </w:p>
        </w:tc>
        <w:tc>
          <w:tcPr>
            <w:tcW w:w="1329" w:type="dxa"/>
            <w:vMerge/>
          </w:tcPr>
          <w:p w:rsidR="001F47D7" w:rsidRPr="001F47D7" w:rsidRDefault="001F47D7" w:rsidP="001F47D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1790" w:type="dxa"/>
          </w:tcPr>
          <w:p w:rsidR="001F47D7" w:rsidRPr="001F47D7" w:rsidRDefault="001F47D7" w:rsidP="001F47D7">
            <w:pPr>
              <w:spacing w:before="100" w:beforeAutospacing="1" w:after="100" w:afterAutospacing="1" w:line="276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>Повар</w:t>
            </w:r>
          </w:p>
        </w:tc>
        <w:tc>
          <w:tcPr>
            <w:tcW w:w="1701" w:type="dxa"/>
          </w:tcPr>
          <w:p w:rsidR="001F47D7" w:rsidRPr="001F47D7" w:rsidRDefault="001F47D7" w:rsidP="001F47D7">
            <w:pPr>
              <w:spacing w:before="100" w:beforeAutospacing="1" w:after="100" w:afterAutospacing="1" w:line="276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  <w:p w:rsidR="001F47D7" w:rsidRPr="001F47D7" w:rsidRDefault="001F47D7" w:rsidP="001F47D7">
            <w:pPr>
              <w:spacing w:before="100" w:beforeAutospacing="1" w:after="100" w:afterAutospacing="1" w:line="276" w:lineRule="auto"/>
              <w:rPr>
                <w:rFonts w:ascii="Calibri" w:eastAsia="Calibri" w:hAnsi="Calibri" w:cs="Times New Roman"/>
              </w:rPr>
            </w:pPr>
            <w:proofErr w:type="spellStart"/>
            <w:r w:rsidRPr="001F47D7">
              <w:rPr>
                <w:rFonts w:ascii="Times New Roman" w:eastAsia="Calibri" w:hAnsi="Times New Roman" w:cs="Times New Roman"/>
                <w:color w:val="000000"/>
              </w:rPr>
              <w:t>Термощуп</w:t>
            </w:r>
            <w:proofErr w:type="spellEnd"/>
          </w:p>
        </w:tc>
      </w:tr>
      <w:tr w:rsidR="001F47D7" w:rsidRPr="001F47D7" w:rsidTr="001F47D7">
        <w:tc>
          <w:tcPr>
            <w:tcW w:w="2469" w:type="dxa"/>
            <w:vMerge w:val="restart"/>
          </w:tcPr>
          <w:p w:rsidR="001F47D7" w:rsidRPr="001F47D7" w:rsidRDefault="001F47D7" w:rsidP="001F47D7">
            <w:pPr>
              <w:spacing w:after="200" w:line="276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>Обработка посуды и инвентаря</w:t>
            </w:r>
          </w:p>
        </w:tc>
        <w:tc>
          <w:tcPr>
            <w:tcW w:w="2742" w:type="dxa"/>
          </w:tcPr>
          <w:p w:rsidR="001F47D7" w:rsidRPr="001F47D7" w:rsidRDefault="001F47D7" w:rsidP="001F47D7">
            <w:pPr>
              <w:spacing w:after="200" w:line="276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>Содержание действующих веществ дезинфицирующих сре</w:t>
            </w:r>
            <w:proofErr w:type="gramStart"/>
            <w:r w:rsidRPr="001F47D7">
              <w:rPr>
                <w:rFonts w:ascii="Times New Roman" w:eastAsia="Calibri" w:hAnsi="Times New Roman" w:cs="Times New Roman"/>
                <w:color w:val="000000"/>
              </w:rPr>
              <w:t>дств в р</w:t>
            </w:r>
            <w:proofErr w:type="gramEnd"/>
            <w:r w:rsidRPr="001F47D7">
              <w:rPr>
                <w:rFonts w:ascii="Times New Roman" w:eastAsia="Calibri" w:hAnsi="Times New Roman" w:cs="Times New Roman"/>
                <w:color w:val="000000"/>
              </w:rPr>
              <w:t>абочих растворах</w:t>
            </w:r>
          </w:p>
        </w:tc>
        <w:tc>
          <w:tcPr>
            <w:tcW w:w="1329" w:type="dxa"/>
          </w:tcPr>
          <w:p w:rsidR="001F47D7" w:rsidRPr="001F47D7" w:rsidRDefault="001F47D7" w:rsidP="001F47D7">
            <w:pPr>
              <w:spacing w:after="200" w:line="276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>Ежедневно</w:t>
            </w:r>
          </w:p>
        </w:tc>
        <w:tc>
          <w:tcPr>
            <w:tcW w:w="1790" w:type="dxa"/>
          </w:tcPr>
          <w:p w:rsidR="001F47D7" w:rsidRPr="001F47D7" w:rsidRDefault="00D22FF8" w:rsidP="001F47D7">
            <w:pPr>
              <w:spacing w:after="200" w:line="276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>Повар, кухонный работник</w:t>
            </w:r>
          </w:p>
        </w:tc>
        <w:tc>
          <w:tcPr>
            <w:tcW w:w="1701" w:type="dxa"/>
          </w:tcPr>
          <w:p w:rsidR="001F47D7" w:rsidRPr="001F47D7" w:rsidRDefault="001F47D7" w:rsidP="001F47D7">
            <w:pPr>
              <w:spacing w:after="200" w:line="276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>Журнал</w:t>
            </w:r>
          </w:p>
        </w:tc>
      </w:tr>
      <w:tr w:rsidR="001F47D7" w:rsidRPr="001F47D7" w:rsidTr="001F47D7">
        <w:tc>
          <w:tcPr>
            <w:tcW w:w="2469" w:type="dxa"/>
            <w:vMerge/>
          </w:tcPr>
          <w:p w:rsidR="001F47D7" w:rsidRPr="001F47D7" w:rsidRDefault="001F47D7" w:rsidP="001F47D7">
            <w:pPr>
              <w:spacing w:after="200" w:line="276" w:lineRule="auto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2742" w:type="dxa"/>
          </w:tcPr>
          <w:p w:rsidR="001F47D7" w:rsidRPr="001F47D7" w:rsidRDefault="001F47D7" w:rsidP="001F47D7">
            <w:pPr>
              <w:spacing w:after="200" w:line="276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>Обработка инвентаря для сырой готовой продукции</w:t>
            </w:r>
          </w:p>
        </w:tc>
        <w:tc>
          <w:tcPr>
            <w:tcW w:w="1329" w:type="dxa"/>
          </w:tcPr>
          <w:p w:rsidR="001F47D7" w:rsidRPr="001F47D7" w:rsidRDefault="001F47D7" w:rsidP="001F47D7">
            <w:pPr>
              <w:spacing w:after="200" w:line="276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>Ежедневно</w:t>
            </w:r>
          </w:p>
        </w:tc>
        <w:tc>
          <w:tcPr>
            <w:tcW w:w="1790" w:type="dxa"/>
          </w:tcPr>
          <w:p w:rsidR="001F47D7" w:rsidRPr="001F47D7" w:rsidRDefault="001F47D7" w:rsidP="001F47D7">
            <w:pPr>
              <w:spacing w:after="200" w:line="276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  <w:p w:rsidR="001F47D7" w:rsidRPr="001F47D7" w:rsidRDefault="001F47D7" w:rsidP="001F47D7">
            <w:pPr>
              <w:spacing w:after="200" w:line="276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>Повар, кухонный работник</w:t>
            </w:r>
          </w:p>
        </w:tc>
        <w:tc>
          <w:tcPr>
            <w:tcW w:w="1701" w:type="dxa"/>
          </w:tcPr>
          <w:p w:rsidR="001F47D7" w:rsidRPr="001F47D7" w:rsidRDefault="001F47D7" w:rsidP="001F47D7">
            <w:pPr>
              <w:spacing w:after="200" w:line="276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>Журнал</w:t>
            </w:r>
          </w:p>
        </w:tc>
      </w:tr>
    </w:tbl>
    <w:p w:rsidR="001F47D7" w:rsidRPr="001F47D7" w:rsidRDefault="001F47D7" w:rsidP="001F47D7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1F47D7">
        <w:rPr>
          <w:rFonts w:ascii="Times New Roman" w:eastAsia="Calibri" w:hAnsi="Times New Roman" w:cs="Times New Roman"/>
        </w:rPr>
        <w:t>Схемы производственных процессов.</w:t>
      </w:r>
    </w:p>
    <w:p w:rsidR="001F47D7" w:rsidRPr="001F47D7" w:rsidRDefault="001F47D7" w:rsidP="001F47D7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</w:rPr>
      </w:pPr>
    </w:p>
    <w:p w:rsidR="001F47D7" w:rsidRPr="001F47D7" w:rsidRDefault="001F47D7" w:rsidP="001F47D7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</w:rPr>
      </w:pPr>
      <w:r w:rsidRPr="001F47D7">
        <w:rPr>
          <w:rFonts w:ascii="Times New Roman" w:eastAsia="Calibri" w:hAnsi="Times New Roman" w:cs="Times New Roman"/>
          <w:color w:val="000000"/>
        </w:rPr>
        <w:t>6.3. Контроль качества и безопасности готовой продукции.</w:t>
      </w:r>
    </w:p>
    <w:p w:rsidR="001F47D7" w:rsidRPr="001F47D7" w:rsidRDefault="001F47D7" w:rsidP="001F47D7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469"/>
        <w:gridCol w:w="2742"/>
        <w:gridCol w:w="1329"/>
        <w:gridCol w:w="1790"/>
        <w:gridCol w:w="1701"/>
      </w:tblGrid>
      <w:tr w:rsidR="001F47D7" w:rsidRPr="001F47D7" w:rsidTr="001F47D7">
        <w:tc>
          <w:tcPr>
            <w:tcW w:w="2469" w:type="dxa"/>
          </w:tcPr>
          <w:p w:rsidR="001F47D7" w:rsidRPr="001F47D7" w:rsidRDefault="001F47D7" w:rsidP="001F47D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>Виды контроля</w:t>
            </w:r>
          </w:p>
        </w:tc>
        <w:tc>
          <w:tcPr>
            <w:tcW w:w="2742" w:type="dxa"/>
          </w:tcPr>
          <w:p w:rsidR="001F47D7" w:rsidRPr="001F47D7" w:rsidRDefault="001F47D7" w:rsidP="001F47D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>Реализация</w:t>
            </w:r>
          </w:p>
        </w:tc>
        <w:tc>
          <w:tcPr>
            <w:tcW w:w="1329" w:type="dxa"/>
          </w:tcPr>
          <w:p w:rsidR="001F47D7" w:rsidRPr="001F47D7" w:rsidRDefault="001F47D7" w:rsidP="001F47D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>Периодичн</w:t>
            </w:r>
            <w:r w:rsidRPr="001F47D7">
              <w:rPr>
                <w:rFonts w:ascii="Times New Roman" w:eastAsia="Calibri" w:hAnsi="Times New Roman" w:cs="Times New Roman"/>
                <w:color w:val="000000"/>
              </w:rPr>
              <w:lastRenderedPageBreak/>
              <w:t>ость контроля</w:t>
            </w:r>
          </w:p>
        </w:tc>
        <w:tc>
          <w:tcPr>
            <w:tcW w:w="1790" w:type="dxa"/>
          </w:tcPr>
          <w:p w:rsidR="001F47D7" w:rsidRPr="001F47D7" w:rsidRDefault="001F47D7" w:rsidP="001F47D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lastRenderedPageBreak/>
              <w:t xml:space="preserve">Лица, </w:t>
            </w:r>
            <w:r w:rsidRPr="001F47D7">
              <w:rPr>
                <w:rFonts w:ascii="Times New Roman" w:eastAsia="Calibri" w:hAnsi="Times New Roman" w:cs="Times New Roman"/>
                <w:color w:val="000000"/>
              </w:rPr>
              <w:lastRenderedPageBreak/>
              <w:t>проводящие контроль</w:t>
            </w:r>
          </w:p>
        </w:tc>
        <w:tc>
          <w:tcPr>
            <w:tcW w:w="1701" w:type="dxa"/>
          </w:tcPr>
          <w:p w:rsidR="001F47D7" w:rsidRPr="001F47D7" w:rsidRDefault="001F47D7" w:rsidP="001F47D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lastRenderedPageBreak/>
              <w:t xml:space="preserve">Формы учета </w:t>
            </w:r>
            <w:r w:rsidRPr="001F47D7">
              <w:rPr>
                <w:rFonts w:ascii="Times New Roman" w:eastAsia="Calibri" w:hAnsi="Times New Roman" w:cs="Times New Roman"/>
                <w:color w:val="000000"/>
              </w:rPr>
              <w:lastRenderedPageBreak/>
              <w:t>(регистрации) результатов контроля</w:t>
            </w:r>
          </w:p>
        </w:tc>
      </w:tr>
      <w:tr w:rsidR="001F47D7" w:rsidRPr="001F47D7" w:rsidTr="001F47D7">
        <w:tc>
          <w:tcPr>
            <w:tcW w:w="2469" w:type="dxa"/>
          </w:tcPr>
          <w:p w:rsidR="001F47D7" w:rsidRPr="001F47D7" w:rsidRDefault="001F47D7" w:rsidP="001F47D7">
            <w:pPr>
              <w:spacing w:after="200" w:line="276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lastRenderedPageBreak/>
              <w:t>Контроль органолептической показателей при каждой приемке продукции, не требующей кулинарной обработки</w:t>
            </w:r>
          </w:p>
        </w:tc>
        <w:tc>
          <w:tcPr>
            <w:tcW w:w="2742" w:type="dxa"/>
          </w:tcPr>
          <w:p w:rsidR="001F47D7" w:rsidRPr="001F47D7" w:rsidRDefault="001F47D7" w:rsidP="001F47D7">
            <w:pPr>
              <w:spacing w:after="200" w:line="276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>Соблюдение инструкции по органической оценке пищевых продуктов, не требующей кулинарной обработки</w:t>
            </w:r>
          </w:p>
        </w:tc>
        <w:tc>
          <w:tcPr>
            <w:tcW w:w="1329" w:type="dxa"/>
          </w:tcPr>
          <w:p w:rsidR="001F47D7" w:rsidRPr="001F47D7" w:rsidRDefault="001F47D7" w:rsidP="001F47D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>Каждая партия</w:t>
            </w:r>
          </w:p>
        </w:tc>
        <w:tc>
          <w:tcPr>
            <w:tcW w:w="1790" w:type="dxa"/>
          </w:tcPr>
          <w:p w:rsidR="001F47D7" w:rsidRPr="001F47D7" w:rsidRDefault="00D22FF8" w:rsidP="001F47D7">
            <w:pPr>
              <w:spacing w:after="200" w:line="276" w:lineRule="auto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Заведующий хозяйством</w:t>
            </w:r>
          </w:p>
        </w:tc>
        <w:tc>
          <w:tcPr>
            <w:tcW w:w="1701" w:type="dxa"/>
          </w:tcPr>
          <w:p w:rsidR="001F47D7" w:rsidRPr="001F47D7" w:rsidRDefault="001F47D7" w:rsidP="001F47D7">
            <w:pPr>
              <w:spacing w:after="200" w:line="276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 xml:space="preserve">Журнал </w:t>
            </w:r>
          </w:p>
        </w:tc>
      </w:tr>
      <w:tr w:rsidR="001F47D7" w:rsidRPr="001F47D7" w:rsidTr="001F47D7">
        <w:tc>
          <w:tcPr>
            <w:tcW w:w="2469" w:type="dxa"/>
          </w:tcPr>
          <w:p w:rsidR="001F47D7" w:rsidRPr="001F47D7" w:rsidRDefault="001F47D7" w:rsidP="001F47D7">
            <w:pPr>
              <w:spacing w:after="200" w:line="276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>Критерии готовности в технологической документации – температура внутри готовых изделий, общая температура при хранении и выдаче готовой продукции</w:t>
            </w:r>
          </w:p>
        </w:tc>
        <w:tc>
          <w:tcPr>
            <w:tcW w:w="2742" w:type="dxa"/>
          </w:tcPr>
          <w:p w:rsidR="001F47D7" w:rsidRPr="001F47D7" w:rsidRDefault="001F47D7" w:rsidP="001F47D7">
            <w:pPr>
              <w:spacing w:after="200" w:line="276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 xml:space="preserve">Использование термометров </w:t>
            </w:r>
            <w:proofErr w:type="gramStart"/>
            <w:r w:rsidRPr="001F47D7">
              <w:rPr>
                <w:rFonts w:ascii="Times New Roman" w:eastAsia="Calibri" w:hAnsi="Times New Roman" w:cs="Times New Roman"/>
                <w:color w:val="000000"/>
              </w:rPr>
              <w:t>с</w:t>
            </w:r>
            <w:proofErr w:type="gramEnd"/>
            <w:r w:rsidRPr="001F47D7">
              <w:rPr>
                <w:rFonts w:ascii="Times New Roman" w:eastAsia="Calibri" w:hAnsi="Times New Roman" w:cs="Times New Roman"/>
                <w:color w:val="000000"/>
              </w:rPr>
              <w:t xml:space="preserve"> щупом для измерения температуры внутри блюд, а также наружной температуры готовой пищи</w:t>
            </w:r>
          </w:p>
        </w:tc>
        <w:tc>
          <w:tcPr>
            <w:tcW w:w="1329" w:type="dxa"/>
          </w:tcPr>
          <w:p w:rsidR="001F47D7" w:rsidRPr="001F47D7" w:rsidRDefault="001F47D7" w:rsidP="001F47D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proofErr w:type="spellStart"/>
            <w:r w:rsidRPr="001F47D7">
              <w:rPr>
                <w:rFonts w:ascii="Times New Roman" w:eastAsia="Calibri" w:hAnsi="Times New Roman" w:cs="Times New Roman"/>
                <w:color w:val="000000"/>
                <w:lang w:val="en-US"/>
              </w:rPr>
              <w:t>Каждый</w:t>
            </w:r>
            <w:proofErr w:type="spellEnd"/>
            <w:r w:rsidRPr="001F47D7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  <w:proofErr w:type="spellStart"/>
            <w:r w:rsidRPr="001F47D7">
              <w:rPr>
                <w:rFonts w:ascii="Times New Roman" w:eastAsia="Calibri" w:hAnsi="Times New Roman" w:cs="Times New Roman"/>
                <w:color w:val="000000"/>
                <w:lang w:val="en-US"/>
              </w:rPr>
              <w:t>технологический</w:t>
            </w:r>
            <w:proofErr w:type="spellEnd"/>
            <w:r w:rsidRPr="001F47D7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  <w:proofErr w:type="spellStart"/>
            <w:r w:rsidRPr="001F47D7">
              <w:rPr>
                <w:rFonts w:ascii="Times New Roman" w:eastAsia="Calibri" w:hAnsi="Times New Roman" w:cs="Times New Roman"/>
                <w:color w:val="000000"/>
                <w:lang w:val="en-US"/>
              </w:rPr>
              <w:t>цикл</w:t>
            </w:r>
            <w:proofErr w:type="spellEnd"/>
          </w:p>
        </w:tc>
        <w:tc>
          <w:tcPr>
            <w:tcW w:w="1790" w:type="dxa"/>
          </w:tcPr>
          <w:p w:rsidR="001F47D7" w:rsidRPr="001F47D7" w:rsidRDefault="001F47D7" w:rsidP="001F47D7">
            <w:pPr>
              <w:spacing w:before="100" w:beforeAutospacing="1" w:after="100" w:afterAutospacing="1" w:line="276" w:lineRule="auto"/>
              <w:rPr>
                <w:rFonts w:ascii="Times New Roman" w:eastAsia="Calibri" w:hAnsi="Times New Roman" w:cs="Times New Roman"/>
                <w:color w:val="000000"/>
              </w:rPr>
            </w:pPr>
            <w:proofErr w:type="gramStart"/>
            <w:r w:rsidRPr="001F47D7">
              <w:rPr>
                <w:rFonts w:ascii="Times New Roman" w:eastAsia="Calibri" w:hAnsi="Times New Roman" w:cs="Times New Roman"/>
                <w:color w:val="000000"/>
              </w:rPr>
              <w:t>Ответственный</w:t>
            </w:r>
            <w:proofErr w:type="gramEnd"/>
            <w:r w:rsidRPr="001F47D7">
              <w:rPr>
                <w:rFonts w:ascii="Times New Roman" w:eastAsia="Calibri" w:hAnsi="Times New Roman" w:cs="Times New Roman"/>
                <w:color w:val="000000"/>
              </w:rPr>
              <w:t xml:space="preserve"> по питанию</w:t>
            </w:r>
          </w:p>
        </w:tc>
        <w:tc>
          <w:tcPr>
            <w:tcW w:w="1701" w:type="dxa"/>
          </w:tcPr>
          <w:p w:rsidR="001F47D7" w:rsidRPr="001F47D7" w:rsidRDefault="001F47D7" w:rsidP="001F47D7">
            <w:pPr>
              <w:spacing w:before="100" w:beforeAutospacing="1" w:after="100" w:afterAutospacing="1" w:line="276" w:lineRule="auto"/>
              <w:rPr>
                <w:rFonts w:ascii="Calibri" w:eastAsia="Calibri" w:hAnsi="Calibri" w:cs="Times New Roman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>Журнал</w:t>
            </w:r>
          </w:p>
        </w:tc>
      </w:tr>
      <w:tr w:rsidR="001F47D7" w:rsidRPr="001F47D7" w:rsidTr="001F47D7">
        <w:tc>
          <w:tcPr>
            <w:tcW w:w="2469" w:type="dxa"/>
          </w:tcPr>
          <w:p w:rsidR="001F47D7" w:rsidRPr="001F47D7" w:rsidRDefault="001F47D7" w:rsidP="001F47D7">
            <w:pPr>
              <w:spacing w:after="200" w:line="276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>Лабораторный контроль готовой продукции по микробиологическим показателям</w:t>
            </w:r>
          </w:p>
        </w:tc>
        <w:tc>
          <w:tcPr>
            <w:tcW w:w="2742" w:type="dxa"/>
          </w:tcPr>
          <w:p w:rsidR="001F47D7" w:rsidRPr="001F47D7" w:rsidRDefault="001F47D7" w:rsidP="001F47D7">
            <w:pPr>
              <w:spacing w:after="200" w:line="276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 xml:space="preserve">Отбор проб для проведения микробиологического анализа в аккредитованной лаборатории </w:t>
            </w:r>
          </w:p>
        </w:tc>
        <w:tc>
          <w:tcPr>
            <w:tcW w:w="1329" w:type="dxa"/>
          </w:tcPr>
          <w:p w:rsidR="001F47D7" w:rsidRPr="001F47D7" w:rsidRDefault="001F47D7" w:rsidP="001F47D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 xml:space="preserve">Ежеквартально </w:t>
            </w:r>
          </w:p>
        </w:tc>
        <w:tc>
          <w:tcPr>
            <w:tcW w:w="1790" w:type="dxa"/>
          </w:tcPr>
          <w:p w:rsidR="001F47D7" w:rsidRPr="001F47D7" w:rsidRDefault="00D22FF8" w:rsidP="00D22FF8">
            <w:pPr>
              <w:spacing w:before="100" w:beforeAutospacing="1" w:after="100" w:afterAutospacing="1" w:line="276" w:lineRule="auto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Повар</w:t>
            </w:r>
            <w:r w:rsidRPr="001F47D7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1701" w:type="dxa"/>
          </w:tcPr>
          <w:p w:rsidR="001F47D7" w:rsidRPr="001F47D7" w:rsidRDefault="001F47D7" w:rsidP="001F47D7">
            <w:pPr>
              <w:spacing w:before="100" w:beforeAutospacing="1" w:after="100" w:afterAutospacing="1" w:line="276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>Журнал</w:t>
            </w:r>
          </w:p>
        </w:tc>
      </w:tr>
    </w:tbl>
    <w:p w:rsidR="001F47D7" w:rsidRPr="001F47D7" w:rsidRDefault="001F47D7" w:rsidP="001F47D7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</w:rPr>
      </w:pPr>
    </w:p>
    <w:p w:rsidR="001F47D7" w:rsidRPr="001F47D7" w:rsidRDefault="001F47D7" w:rsidP="001F47D7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</w:rPr>
      </w:pPr>
      <w:r w:rsidRPr="001F47D7">
        <w:rPr>
          <w:rFonts w:ascii="Times New Roman" w:eastAsia="Calibri" w:hAnsi="Times New Roman" w:cs="Times New Roman"/>
          <w:color w:val="000000"/>
        </w:rPr>
        <w:t xml:space="preserve">6.4. </w:t>
      </w:r>
      <w:proofErr w:type="gramStart"/>
      <w:r w:rsidRPr="001F47D7">
        <w:rPr>
          <w:rFonts w:ascii="Times New Roman" w:eastAsia="Calibri" w:hAnsi="Times New Roman" w:cs="Times New Roman"/>
          <w:color w:val="000000"/>
        </w:rPr>
        <w:t>Контроль за</w:t>
      </w:r>
      <w:proofErr w:type="gramEnd"/>
      <w:r w:rsidRPr="001F47D7">
        <w:rPr>
          <w:rFonts w:ascii="Times New Roman" w:eastAsia="Calibri" w:hAnsi="Times New Roman" w:cs="Times New Roman"/>
          <w:color w:val="000000"/>
        </w:rPr>
        <w:t xml:space="preserve"> хранением транспортировкой, реализацией пищевых продуктов и продовольственного сырья.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5246"/>
      </w:tblGrid>
      <w:tr w:rsidR="001F47D7" w:rsidRPr="001F47D7" w:rsidTr="001F47D7">
        <w:tc>
          <w:tcPr>
            <w:tcW w:w="4785" w:type="dxa"/>
          </w:tcPr>
          <w:p w:rsidR="001F47D7" w:rsidRPr="001F47D7" w:rsidRDefault="001F47D7" w:rsidP="001F47D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>Вид контроля</w:t>
            </w:r>
          </w:p>
        </w:tc>
        <w:tc>
          <w:tcPr>
            <w:tcW w:w="5246" w:type="dxa"/>
          </w:tcPr>
          <w:p w:rsidR="001F47D7" w:rsidRPr="001F47D7" w:rsidRDefault="001F47D7" w:rsidP="001F47D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>Реализация (особенности, варианты)</w:t>
            </w:r>
          </w:p>
        </w:tc>
      </w:tr>
      <w:tr w:rsidR="001F47D7" w:rsidRPr="001F47D7" w:rsidTr="001F47D7">
        <w:tc>
          <w:tcPr>
            <w:tcW w:w="4785" w:type="dxa"/>
          </w:tcPr>
          <w:p w:rsidR="001F47D7" w:rsidRPr="001F47D7" w:rsidRDefault="001F47D7" w:rsidP="001F47D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>Наличие специально предназначенного или специально оборудованного транспортного средства.</w:t>
            </w:r>
          </w:p>
        </w:tc>
        <w:tc>
          <w:tcPr>
            <w:tcW w:w="5246" w:type="dxa"/>
          </w:tcPr>
          <w:p w:rsidR="001F47D7" w:rsidRPr="001F47D7" w:rsidRDefault="001F47D7" w:rsidP="001F47D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>Проверка условий содержания и эксплуатации специального транспорта.</w:t>
            </w:r>
          </w:p>
        </w:tc>
      </w:tr>
      <w:tr w:rsidR="001F47D7" w:rsidRPr="001F47D7" w:rsidTr="001F47D7">
        <w:tc>
          <w:tcPr>
            <w:tcW w:w="4785" w:type="dxa"/>
          </w:tcPr>
          <w:p w:rsidR="001F47D7" w:rsidRPr="001F47D7" w:rsidRDefault="001F47D7" w:rsidP="001F47D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>Соблюдение правила товарного соседства при транспортировке пищевых продуктов.</w:t>
            </w:r>
          </w:p>
        </w:tc>
        <w:tc>
          <w:tcPr>
            <w:tcW w:w="5246" w:type="dxa"/>
          </w:tcPr>
          <w:p w:rsidR="001F47D7" w:rsidRPr="001F47D7" w:rsidRDefault="001F47D7" w:rsidP="001F47D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>Проверка соблюдение правил товарного соседства при приемке пищевых продуктов.</w:t>
            </w:r>
          </w:p>
        </w:tc>
      </w:tr>
      <w:tr w:rsidR="001F47D7" w:rsidRPr="001F47D7" w:rsidTr="001F47D7">
        <w:tc>
          <w:tcPr>
            <w:tcW w:w="4785" w:type="dxa"/>
          </w:tcPr>
          <w:p w:rsidR="001F47D7" w:rsidRPr="001F47D7" w:rsidRDefault="001F47D7" w:rsidP="001F47D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>Санитарное содержание транспортного средства.</w:t>
            </w:r>
          </w:p>
        </w:tc>
        <w:tc>
          <w:tcPr>
            <w:tcW w:w="5246" w:type="dxa"/>
          </w:tcPr>
          <w:p w:rsidR="001F47D7" w:rsidRPr="001F47D7" w:rsidRDefault="001F47D7" w:rsidP="001F47D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>Обследование условий содержания транспортного средства.</w:t>
            </w:r>
          </w:p>
        </w:tc>
      </w:tr>
      <w:tr w:rsidR="001F47D7" w:rsidRPr="001F47D7" w:rsidTr="001F47D7">
        <w:tc>
          <w:tcPr>
            <w:tcW w:w="4785" w:type="dxa"/>
          </w:tcPr>
          <w:p w:rsidR="001F47D7" w:rsidRPr="001F47D7" w:rsidRDefault="001F47D7" w:rsidP="001F47D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>Наличие личной медицинской книжки у водителя (экспедитора) с отметками о своевременном прохождении медицинских осмотров.</w:t>
            </w:r>
          </w:p>
        </w:tc>
        <w:tc>
          <w:tcPr>
            <w:tcW w:w="5246" w:type="dxa"/>
          </w:tcPr>
          <w:p w:rsidR="001F47D7" w:rsidRPr="001F47D7" w:rsidRDefault="001F47D7" w:rsidP="001F47D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>Проверка личных медицинских книжек.</w:t>
            </w:r>
          </w:p>
        </w:tc>
      </w:tr>
      <w:tr w:rsidR="001F47D7" w:rsidRPr="001F47D7" w:rsidTr="001F47D7">
        <w:tc>
          <w:tcPr>
            <w:tcW w:w="4785" w:type="dxa"/>
          </w:tcPr>
          <w:p w:rsidR="001F47D7" w:rsidRPr="001F47D7" w:rsidRDefault="001F47D7" w:rsidP="001F47D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>Соблюдение условий транспортировки (температура, влажность) для каждого вида пищевых продуктов, для скоропортящихся продуктов – наличие охлаждаемого им изотермического транспорта.</w:t>
            </w:r>
          </w:p>
        </w:tc>
        <w:tc>
          <w:tcPr>
            <w:tcW w:w="5246" w:type="dxa"/>
          </w:tcPr>
          <w:p w:rsidR="001F47D7" w:rsidRPr="001F47D7" w:rsidRDefault="001F47D7" w:rsidP="001F47D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proofErr w:type="spellStart"/>
            <w:r w:rsidRPr="001F47D7">
              <w:rPr>
                <w:rFonts w:ascii="Times New Roman" w:eastAsia="Calibri" w:hAnsi="Times New Roman" w:cs="Times New Roman"/>
                <w:color w:val="000000"/>
              </w:rPr>
              <w:t>Фотофиксация</w:t>
            </w:r>
            <w:proofErr w:type="spellEnd"/>
          </w:p>
        </w:tc>
      </w:tr>
      <w:tr w:rsidR="001F47D7" w:rsidRPr="001F47D7" w:rsidTr="001F47D7">
        <w:tc>
          <w:tcPr>
            <w:tcW w:w="4785" w:type="dxa"/>
          </w:tcPr>
          <w:p w:rsidR="001F47D7" w:rsidRPr="001F47D7" w:rsidRDefault="001F47D7" w:rsidP="001F47D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proofErr w:type="gramStart"/>
            <w:r w:rsidRPr="001F47D7">
              <w:rPr>
                <w:rFonts w:ascii="Times New Roman" w:eastAsia="Calibri" w:hAnsi="Times New Roman" w:cs="Times New Roman"/>
                <w:color w:val="000000"/>
              </w:rPr>
              <w:lastRenderedPageBreak/>
              <w:t>Контроль за</w:t>
            </w:r>
            <w:proofErr w:type="gramEnd"/>
            <w:r w:rsidRPr="001F47D7">
              <w:rPr>
                <w:rFonts w:ascii="Times New Roman" w:eastAsia="Calibri" w:hAnsi="Times New Roman" w:cs="Times New Roman"/>
                <w:color w:val="000000"/>
              </w:rPr>
              <w:t xml:space="preserve"> соблюдением сроков и условий хранения продуктов (температурный режим в складских помещениях).</w:t>
            </w:r>
          </w:p>
        </w:tc>
        <w:tc>
          <w:tcPr>
            <w:tcW w:w="5246" w:type="dxa"/>
          </w:tcPr>
          <w:p w:rsidR="001F47D7" w:rsidRPr="001F47D7" w:rsidRDefault="001F47D7" w:rsidP="001F47D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>Мониторинг температурного режима с фиксацией в специальном журнале.</w:t>
            </w:r>
          </w:p>
        </w:tc>
      </w:tr>
      <w:tr w:rsidR="001F47D7" w:rsidRPr="001F47D7" w:rsidTr="001F47D7">
        <w:tc>
          <w:tcPr>
            <w:tcW w:w="4785" w:type="dxa"/>
          </w:tcPr>
          <w:p w:rsidR="001F47D7" w:rsidRPr="001F47D7" w:rsidRDefault="001F47D7" w:rsidP="001F47D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>Оценка загруженности складских помещений, объем работающего холодильного оборудования количеству принимаемых скоропортящихся, особо скоропортящиеся и замороженных продуктов.</w:t>
            </w:r>
          </w:p>
        </w:tc>
        <w:tc>
          <w:tcPr>
            <w:tcW w:w="5246" w:type="dxa"/>
          </w:tcPr>
          <w:p w:rsidR="001F47D7" w:rsidRPr="001F47D7" w:rsidRDefault="001F47D7" w:rsidP="001F47D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>Паспортизация складских помещений и учет поступающего пищевого сырья.</w:t>
            </w:r>
          </w:p>
        </w:tc>
      </w:tr>
      <w:tr w:rsidR="001F47D7" w:rsidRPr="001F47D7" w:rsidTr="001F47D7">
        <w:tc>
          <w:tcPr>
            <w:tcW w:w="4785" w:type="dxa"/>
          </w:tcPr>
          <w:p w:rsidR="001F47D7" w:rsidRPr="001F47D7" w:rsidRDefault="001F47D7" w:rsidP="001F47D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proofErr w:type="gramStart"/>
            <w:r w:rsidRPr="001F47D7">
              <w:rPr>
                <w:rFonts w:ascii="Times New Roman" w:eastAsia="Calibri" w:hAnsi="Times New Roman" w:cs="Times New Roman"/>
                <w:color w:val="000000"/>
              </w:rPr>
              <w:t>Контроль за</w:t>
            </w:r>
            <w:proofErr w:type="gramEnd"/>
            <w:r w:rsidRPr="001F47D7">
              <w:rPr>
                <w:rFonts w:ascii="Times New Roman" w:eastAsia="Calibri" w:hAnsi="Times New Roman" w:cs="Times New Roman"/>
                <w:color w:val="000000"/>
              </w:rPr>
              <w:t xml:space="preserve"> соблюдением правила товарного соседства.</w:t>
            </w:r>
          </w:p>
        </w:tc>
        <w:tc>
          <w:tcPr>
            <w:tcW w:w="5246" w:type="dxa"/>
          </w:tcPr>
          <w:p w:rsidR="001F47D7" w:rsidRPr="001F47D7" w:rsidRDefault="001F47D7" w:rsidP="001F47D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>Визуальный контроль соблюдения правил товарного соседства при хранении пищевых продуктов.</w:t>
            </w:r>
          </w:p>
        </w:tc>
      </w:tr>
      <w:tr w:rsidR="001F47D7" w:rsidRPr="001F47D7" w:rsidTr="001F47D7">
        <w:tc>
          <w:tcPr>
            <w:tcW w:w="4785" w:type="dxa"/>
          </w:tcPr>
          <w:p w:rsidR="001F47D7" w:rsidRPr="001F47D7" w:rsidRDefault="001F47D7" w:rsidP="001F47D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 xml:space="preserve">Наличие измерительных приборов (термометры, </w:t>
            </w:r>
            <w:proofErr w:type="spellStart"/>
            <w:r w:rsidRPr="001F47D7">
              <w:rPr>
                <w:rFonts w:ascii="Times New Roman" w:eastAsia="Calibri" w:hAnsi="Times New Roman" w:cs="Times New Roman"/>
                <w:color w:val="000000"/>
              </w:rPr>
              <w:t>психометры</w:t>
            </w:r>
            <w:proofErr w:type="spellEnd"/>
            <w:r w:rsidRPr="001F47D7">
              <w:rPr>
                <w:rFonts w:ascii="Times New Roman" w:eastAsia="Calibri" w:hAnsi="Times New Roman" w:cs="Times New Roman"/>
                <w:color w:val="000000"/>
              </w:rPr>
              <w:t>).</w:t>
            </w:r>
          </w:p>
        </w:tc>
        <w:tc>
          <w:tcPr>
            <w:tcW w:w="5246" w:type="dxa"/>
          </w:tcPr>
          <w:p w:rsidR="001F47D7" w:rsidRPr="001F47D7" w:rsidRDefault="001F47D7" w:rsidP="001F47D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1F47D7">
              <w:rPr>
                <w:rFonts w:ascii="Times New Roman" w:eastAsia="Calibri" w:hAnsi="Times New Roman" w:cs="Times New Roman"/>
                <w:color w:val="000000"/>
              </w:rPr>
              <w:t>Оснащение за счет учредителей образовательной организации.</w:t>
            </w:r>
          </w:p>
        </w:tc>
      </w:tr>
    </w:tbl>
    <w:p w:rsidR="001F47D7" w:rsidRPr="001F47D7" w:rsidRDefault="001F47D7" w:rsidP="001F47D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color w:val="000000" w:themeColor="text1"/>
          <w:sz w:val="20"/>
          <w:szCs w:val="20"/>
          <w:lang w:eastAsia="ru-RU"/>
        </w:rPr>
      </w:pPr>
    </w:p>
    <w:p w:rsidR="001F47D7" w:rsidRPr="001F47D7" w:rsidRDefault="001F47D7" w:rsidP="001F47D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1F47D7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6.5.</w:t>
      </w:r>
      <w:proofErr w:type="gramStart"/>
      <w:r w:rsidRPr="001F47D7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Контроль за</w:t>
      </w:r>
      <w:proofErr w:type="gramEnd"/>
      <w:r w:rsidRPr="001F47D7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санитарно-техническим состоянием помещений и оборудования.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469"/>
        <w:gridCol w:w="2742"/>
        <w:gridCol w:w="1329"/>
        <w:gridCol w:w="1790"/>
        <w:gridCol w:w="1701"/>
      </w:tblGrid>
      <w:tr w:rsidR="001F47D7" w:rsidRPr="001F47D7" w:rsidTr="001F47D7">
        <w:tc>
          <w:tcPr>
            <w:tcW w:w="2469" w:type="dxa"/>
          </w:tcPr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r w:rsidRPr="001F47D7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Виды контроля</w:t>
            </w:r>
          </w:p>
        </w:tc>
        <w:tc>
          <w:tcPr>
            <w:tcW w:w="2742" w:type="dxa"/>
          </w:tcPr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r w:rsidRPr="001F47D7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Реализация</w:t>
            </w:r>
          </w:p>
        </w:tc>
        <w:tc>
          <w:tcPr>
            <w:tcW w:w="1329" w:type="dxa"/>
          </w:tcPr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r w:rsidRPr="001F47D7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Периодичность контроля</w:t>
            </w:r>
          </w:p>
        </w:tc>
        <w:tc>
          <w:tcPr>
            <w:tcW w:w="1790" w:type="dxa"/>
          </w:tcPr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r w:rsidRPr="001F47D7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Лица, проводящие контроль</w:t>
            </w:r>
          </w:p>
        </w:tc>
        <w:tc>
          <w:tcPr>
            <w:tcW w:w="1701" w:type="dxa"/>
          </w:tcPr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r w:rsidRPr="001F47D7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Формы учета (регистрации) результатов контроля</w:t>
            </w:r>
          </w:p>
        </w:tc>
      </w:tr>
      <w:tr w:rsidR="001F47D7" w:rsidRPr="001F47D7" w:rsidTr="001F47D7">
        <w:tc>
          <w:tcPr>
            <w:tcW w:w="2469" w:type="dxa"/>
          </w:tcPr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r w:rsidRPr="001F47D7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 xml:space="preserve">Санитарно-техническое состояние помещений и оборудования  </w:t>
            </w:r>
          </w:p>
        </w:tc>
        <w:tc>
          <w:tcPr>
            <w:tcW w:w="2742" w:type="dxa"/>
          </w:tcPr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r w:rsidRPr="001F47D7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 xml:space="preserve">Контроль и приведение в соответствие требованиям нормативных правовых актов  </w:t>
            </w:r>
          </w:p>
        </w:tc>
        <w:tc>
          <w:tcPr>
            <w:tcW w:w="1329" w:type="dxa"/>
          </w:tcPr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r w:rsidRPr="001F47D7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 xml:space="preserve"> </w:t>
            </w:r>
          </w:p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r w:rsidRPr="001F47D7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2 раза в год</w:t>
            </w:r>
          </w:p>
        </w:tc>
        <w:tc>
          <w:tcPr>
            <w:tcW w:w="1790" w:type="dxa"/>
          </w:tcPr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r w:rsidRPr="001F47D7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Заведующая хозяйством</w:t>
            </w:r>
          </w:p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Arial" w:eastAsiaTheme="minorEastAsia" w:hAnsi="Arial" w:cs="Arial"/>
                <w:lang w:eastAsia="ru-RU"/>
              </w:rPr>
            </w:pPr>
            <w:proofErr w:type="gramStart"/>
            <w:r w:rsidRPr="001F47D7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Ответственный</w:t>
            </w:r>
            <w:proofErr w:type="gramEnd"/>
            <w:r w:rsidRPr="001F47D7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 xml:space="preserve"> по питанию</w:t>
            </w:r>
          </w:p>
        </w:tc>
        <w:tc>
          <w:tcPr>
            <w:tcW w:w="1701" w:type="dxa"/>
          </w:tcPr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r w:rsidRPr="001F47D7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 xml:space="preserve"> </w:t>
            </w:r>
          </w:p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</w:p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r w:rsidRPr="001F47D7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Визуальный контроль</w:t>
            </w:r>
          </w:p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</w:p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r w:rsidRPr="001F47D7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журнал</w:t>
            </w:r>
          </w:p>
        </w:tc>
      </w:tr>
      <w:tr w:rsidR="001F47D7" w:rsidRPr="001F47D7" w:rsidTr="001F47D7">
        <w:tc>
          <w:tcPr>
            <w:tcW w:w="2469" w:type="dxa"/>
          </w:tcPr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r w:rsidRPr="001F47D7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 xml:space="preserve">Наличие санитарно-технического оборудования в достаточном количестве </w:t>
            </w:r>
          </w:p>
        </w:tc>
        <w:tc>
          <w:tcPr>
            <w:tcW w:w="2742" w:type="dxa"/>
          </w:tcPr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r w:rsidRPr="001F47D7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 xml:space="preserve">Контроль и приведение в соответствие требованиям нормативных документов </w:t>
            </w:r>
          </w:p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329" w:type="dxa"/>
          </w:tcPr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r w:rsidRPr="001F47D7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1 раз в год</w:t>
            </w:r>
          </w:p>
        </w:tc>
        <w:tc>
          <w:tcPr>
            <w:tcW w:w="1790" w:type="dxa"/>
          </w:tcPr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proofErr w:type="gramStart"/>
            <w:r w:rsidRPr="001F47D7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Ответственный</w:t>
            </w:r>
            <w:proofErr w:type="gramEnd"/>
            <w:r w:rsidRPr="001F47D7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 xml:space="preserve"> по питанию</w:t>
            </w:r>
          </w:p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r w:rsidRPr="001F47D7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Заведующая хозяйством</w:t>
            </w:r>
          </w:p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701" w:type="dxa"/>
          </w:tcPr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r w:rsidRPr="001F47D7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Заявка</w:t>
            </w:r>
          </w:p>
        </w:tc>
      </w:tr>
      <w:tr w:rsidR="001F47D7" w:rsidRPr="001F47D7" w:rsidTr="001F47D7">
        <w:tc>
          <w:tcPr>
            <w:tcW w:w="2469" w:type="dxa"/>
          </w:tcPr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proofErr w:type="gramStart"/>
            <w:r w:rsidRPr="001F47D7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Контроль за</w:t>
            </w:r>
            <w:proofErr w:type="gramEnd"/>
            <w:r w:rsidRPr="001F47D7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 xml:space="preserve"> соответствием объема и ассортимента вырабатываемой и реализуемой продукции расстановке технологического оборудования по ходу технологического процесса.</w:t>
            </w:r>
          </w:p>
        </w:tc>
        <w:tc>
          <w:tcPr>
            <w:tcW w:w="2742" w:type="dxa"/>
          </w:tcPr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r w:rsidRPr="001F47D7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 xml:space="preserve">Контроль учредителями за оснащением пищеблока и соответствием его количеству </w:t>
            </w:r>
            <w:proofErr w:type="gramStart"/>
            <w:r w:rsidRPr="001F47D7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питающихся</w:t>
            </w:r>
            <w:proofErr w:type="gramEnd"/>
            <w:r w:rsidRPr="001F47D7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 xml:space="preserve"> и мощности столовой.</w:t>
            </w:r>
          </w:p>
        </w:tc>
        <w:tc>
          <w:tcPr>
            <w:tcW w:w="1329" w:type="dxa"/>
          </w:tcPr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790" w:type="dxa"/>
          </w:tcPr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r w:rsidRPr="001F47D7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Заведующая хозяйством</w:t>
            </w:r>
          </w:p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Arial" w:eastAsiaTheme="minorEastAsia" w:hAnsi="Arial" w:cs="Arial"/>
                <w:lang w:eastAsia="ru-RU"/>
              </w:rPr>
            </w:pPr>
          </w:p>
        </w:tc>
        <w:tc>
          <w:tcPr>
            <w:tcW w:w="1701" w:type="dxa"/>
          </w:tcPr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Arial" w:eastAsiaTheme="minorEastAsia" w:hAnsi="Arial" w:cs="Arial"/>
                <w:lang w:eastAsia="ru-RU"/>
              </w:rPr>
            </w:pPr>
          </w:p>
        </w:tc>
      </w:tr>
      <w:tr w:rsidR="001F47D7" w:rsidRPr="001F47D7" w:rsidTr="001F47D7">
        <w:tc>
          <w:tcPr>
            <w:tcW w:w="2469" w:type="dxa"/>
          </w:tcPr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r w:rsidRPr="001F47D7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 xml:space="preserve">Контроль санитарно-технического </w:t>
            </w:r>
            <w:r w:rsidRPr="001F47D7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lastRenderedPageBreak/>
              <w:t>состояния систем водоснабжения и канализации.</w:t>
            </w:r>
          </w:p>
        </w:tc>
        <w:tc>
          <w:tcPr>
            <w:tcW w:w="2742" w:type="dxa"/>
          </w:tcPr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r w:rsidRPr="001F47D7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lastRenderedPageBreak/>
              <w:t xml:space="preserve">В зоне ответственности учредителей и самих </w:t>
            </w:r>
            <w:r w:rsidRPr="001F47D7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lastRenderedPageBreak/>
              <w:t>образовательных организаций.</w:t>
            </w:r>
          </w:p>
        </w:tc>
        <w:tc>
          <w:tcPr>
            <w:tcW w:w="1329" w:type="dxa"/>
          </w:tcPr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r w:rsidRPr="001F47D7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lastRenderedPageBreak/>
              <w:t>В соответств</w:t>
            </w:r>
            <w:r w:rsidRPr="001F47D7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lastRenderedPageBreak/>
              <w:t>ии с правилами эксплуатации</w:t>
            </w:r>
          </w:p>
        </w:tc>
        <w:tc>
          <w:tcPr>
            <w:tcW w:w="1790" w:type="dxa"/>
          </w:tcPr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r w:rsidRPr="001F47D7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lastRenderedPageBreak/>
              <w:t>Заведующая хозяйством</w:t>
            </w:r>
          </w:p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Arial" w:eastAsiaTheme="minorEastAsia" w:hAnsi="Arial" w:cs="Arial"/>
                <w:lang w:eastAsia="ru-RU"/>
              </w:rPr>
            </w:pPr>
          </w:p>
        </w:tc>
        <w:tc>
          <w:tcPr>
            <w:tcW w:w="1701" w:type="dxa"/>
          </w:tcPr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r w:rsidRPr="001F47D7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lastRenderedPageBreak/>
              <w:t xml:space="preserve">Журнал </w:t>
            </w:r>
          </w:p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r w:rsidRPr="001F47D7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 xml:space="preserve">Акт готовности </w:t>
            </w:r>
            <w:r w:rsidRPr="001F47D7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lastRenderedPageBreak/>
              <w:t xml:space="preserve">школы к началу </w:t>
            </w:r>
            <w:proofErr w:type="spellStart"/>
            <w:r w:rsidRPr="001F47D7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уч</w:t>
            </w:r>
            <w:proofErr w:type="gramStart"/>
            <w:r w:rsidRPr="001F47D7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.г</w:t>
            </w:r>
            <w:proofErr w:type="gramEnd"/>
            <w:r w:rsidRPr="001F47D7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ода</w:t>
            </w:r>
            <w:proofErr w:type="spellEnd"/>
          </w:p>
        </w:tc>
      </w:tr>
      <w:tr w:rsidR="001F47D7" w:rsidRPr="001F47D7" w:rsidTr="001F47D7">
        <w:tc>
          <w:tcPr>
            <w:tcW w:w="2469" w:type="dxa"/>
          </w:tcPr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r w:rsidRPr="001F47D7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lastRenderedPageBreak/>
              <w:t>Техническое состояние технологического, холодильного и торгово-технологического оборудования.</w:t>
            </w:r>
          </w:p>
        </w:tc>
        <w:tc>
          <w:tcPr>
            <w:tcW w:w="2742" w:type="dxa"/>
          </w:tcPr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329" w:type="dxa"/>
          </w:tcPr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r w:rsidRPr="001F47D7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В соответствии с правилами эксплуатации</w:t>
            </w:r>
          </w:p>
        </w:tc>
        <w:tc>
          <w:tcPr>
            <w:tcW w:w="1790" w:type="dxa"/>
          </w:tcPr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r w:rsidRPr="001F47D7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Заведующая хозяйством</w:t>
            </w:r>
          </w:p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Arial" w:eastAsiaTheme="minorEastAsia" w:hAnsi="Arial" w:cs="Arial"/>
                <w:lang w:eastAsia="ru-RU"/>
              </w:rPr>
            </w:pPr>
          </w:p>
        </w:tc>
        <w:tc>
          <w:tcPr>
            <w:tcW w:w="1701" w:type="dxa"/>
          </w:tcPr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r w:rsidRPr="001F47D7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 xml:space="preserve">Журнал </w:t>
            </w:r>
          </w:p>
        </w:tc>
      </w:tr>
      <w:tr w:rsidR="001F47D7" w:rsidRPr="001F47D7" w:rsidTr="001F47D7">
        <w:tc>
          <w:tcPr>
            <w:tcW w:w="2469" w:type="dxa"/>
          </w:tcPr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r w:rsidRPr="001F47D7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Наличие условий для соблюдения правил личной гигиены (душевые, санузлы, раковины в цехах, мыло, полотенца и т.п.).</w:t>
            </w:r>
          </w:p>
        </w:tc>
        <w:tc>
          <w:tcPr>
            <w:tcW w:w="2742" w:type="dxa"/>
          </w:tcPr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329" w:type="dxa"/>
          </w:tcPr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r w:rsidRPr="001F47D7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Ежедневно</w:t>
            </w:r>
          </w:p>
        </w:tc>
        <w:tc>
          <w:tcPr>
            <w:tcW w:w="1790" w:type="dxa"/>
          </w:tcPr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r w:rsidRPr="001F47D7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Заведующая хозяйством</w:t>
            </w:r>
          </w:p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Arial" w:eastAsiaTheme="minorEastAsia" w:hAnsi="Arial" w:cs="Arial"/>
                <w:lang w:eastAsia="ru-RU"/>
              </w:rPr>
            </w:pPr>
          </w:p>
        </w:tc>
        <w:tc>
          <w:tcPr>
            <w:tcW w:w="1701" w:type="dxa"/>
          </w:tcPr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r w:rsidRPr="001F47D7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 xml:space="preserve">Журнал </w:t>
            </w:r>
          </w:p>
        </w:tc>
      </w:tr>
    </w:tbl>
    <w:p w:rsidR="001F47D7" w:rsidRPr="001F47D7" w:rsidRDefault="001F47D7" w:rsidP="001F47D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color w:val="000000" w:themeColor="text1"/>
          <w:sz w:val="20"/>
          <w:szCs w:val="20"/>
          <w:lang w:eastAsia="ru-RU"/>
        </w:rPr>
      </w:pPr>
    </w:p>
    <w:p w:rsidR="001F47D7" w:rsidRPr="001F47D7" w:rsidRDefault="001F47D7" w:rsidP="001F47D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color w:val="000000" w:themeColor="text1"/>
          <w:sz w:val="20"/>
          <w:szCs w:val="20"/>
          <w:lang w:eastAsia="ru-RU"/>
        </w:rPr>
      </w:pPr>
    </w:p>
    <w:p w:rsidR="001F47D7" w:rsidRPr="001F47D7" w:rsidRDefault="001F47D7" w:rsidP="001F47D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color w:val="000000" w:themeColor="text1"/>
          <w:sz w:val="20"/>
          <w:szCs w:val="20"/>
          <w:lang w:eastAsia="ru-RU"/>
        </w:rPr>
      </w:pPr>
    </w:p>
    <w:p w:rsidR="001F47D7" w:rsidRPr="001F47D7" w:rsidRDefault="001F47D7" w:rsidP="001F47D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1F47D7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6.6. </w:t>
      </w:r>
      <w:proofErr w:type="gramStart"/>
      <w:r w:rsidRPr="001F47D7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Контроль за</w:t>
      </w:r>
      <w:proofErr w:type="gramEnd"/>
      <w:r w:rsidRPr="001F47D7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санитарным состоянием помещений и оборудования.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469"/>
        <w:gridCol w:w="2742"/>
        <w:gridCol w:w="1418"/>
        <w:gridCol w:w="1701"/>
        <w:gridCol w:w="1701"/>
      </w:tblGrid>
      <w:tr w:rsidR="001F47D7" w:rsidRPr="001F47D7" w:rsidTr="001F47D7">
        <w:tc>
          <w:tcPr>
            <w:tcW w:w="2469" w:type="dxa"/>
          </w:tcPr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r w:rsidRPr="001F47D7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Виды контроля</w:t>
            </w:r>
          </w:p>
        </w:tc>
        <w:tc>
          <w:tcPr>
            <w:tcW w:w="2742" w:type="dxa"/>
          </w:tcPr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r w:rsidRPr="001F47D7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Реализация</w:t>
            </w:r>
          </w:p>
        </w:tc>
        <w:tc>
          <w:tcPr>
            <w:tcW w:w="1418" w:type="dxa"/>
          </w:tcPr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r w:rsidRPr="001F47D7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Периодичность контроля</w:t>
            </w:r>
          </w:p>
        </w:tc>
        <w:tc>
          <w:tcPr>
            <w:tcW w:w="1701" w:type="dxa"/>
          </w:tcPr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r w:rsidRPr="001F47D7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Лица, проводящие контроль</w:t>
            </w:r>
          </w:p>
        </w:tc>
        <w:tc>
          <w:tcPr>
            <w:tcW w:w="1701" w:type="dxa"/>
          </w:tcPr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r w:rsidRPr="001F47D7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Формы учета (регистрации) результатов контроля</w:t>
            </w:r>
          </w:p>
        </w:tc>
      </w:tr>
      <w:tr w:rsidR="001F47D7" w:rsidRPr="001F47D7" w:rsidTr="001F47D7">
        <w:tc>
          <w:tcPr>
            <w:tcW w:w="2469" w:type="dxa"/>
          </w:tcPr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proofErr w:type="gramStart"/>
            <w:r w:rsidRPr="001F47D7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Контроль за</w:t>
            </w:r>
            <w:proofErr w:type="gramEnd"/>
            <w:r w:rsidRPr="001F47D7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 xml:space="preserve"> содержанием пищеблока: производственных, складских и подсобных помещений, оборудования и инвентаря.</w:t>
            </w:r>
          </w:p>
        </w:tc>
        <w:tc>
          <w:tcPr>
            <w:tcW w:w="2742" w:type="dxa"/>
            <w:vMerge w:val="restart"/>
            <w:vAlign w:val="center"/>
          </w:tcPr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r w:rsidRPr="001F47D7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 xml:space="preserve">Использование средств </w:t>
            </w:r>
            <w:proofErr w:type="gramStart"/>
            <w:r w:rsidRPr="001F47D7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экспресс-диагностики</w:t>
            </w:r>
            <w:proofErr w:type="gramEnd"/>
            <w:r w:rsidRPr="001F47D7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 xml:space="preserve"> качества уборки и дезинфекции.</w:t>
            </w:r>
          </w:p>
        </w:tc>
        <w:tc>
          <w:tcPr>
            <w:tcW w:w="1418" w:type="dxa"/>
            <w:vMerge w:val="restart"/>
          </w:tcPr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r w:rsidRPr="001F47D7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Ежедневно</w:t>
            </w:r>
          </w:p>
        </w:tc>
        <w:tc>
          <w:tcPr>
            <w:tcW w:w="1701" w:type="dxa"/>
            <w:vMerge w:val="restart"/>
          </w:tcPr>
          <w:p w:rsid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proofErr w:type="gramStart"/>
            <w:r w:rsidRPr="001F47D7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Ответственный</w:t>
            </w:r>
            <w:proofErr w:type="gramEnd"/>
            <w:r w:rsidRPr="001F47D7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 xml:space="preserve"> по питанию</w:t>
            </w:r>
          </w:p>
          <w:p w:rsidR="00D22FF8" w:rsidRPr="001F47D7" w:rsidRDefault="00D22FF8" w:rsidP="00D22FF8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r w:rsidRPr="001F47D7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Заведующая хозяйством</w:t>
            </w:r>
          </w:p>
          <w:p w:rsidR="00D22FF8" w:rsidRDefault="00D22FF8" w:rsidP="001F47D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</w:p>
          <w:p w:rsidR="00D22FF8" w:rsidRPr="001F47D7" w:rsidRDefault="00D22FF8" w:rsidP="001F47D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Arial" w:eastAsiaTheme="minorEastAsia" w:hAnsi="Arial" w:cs="Arial"/>
                <w:lang w:eastAsia="ru-RU"/>
              </w:rPr>
            </w:pPr>
          </w:p>
        </w:tc>
        <w:tc>
          <w:tcPr>
            <w:tcW w:w="1701" w:type="dxa"/>
            <w:vMerge w:val="restart"/>
          </w:tcPr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r w:rsidRPr="001F47D7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 xml:space="preserve">Журнал </w:t>
            </w:r>
          </w:p>
        </w:tc>
      </w:tr>
      <w:tr w:rsidR="001F47D7" w:rsidRPr="001F47D7" w:rsidTr="001F47D7">
        <w:tc>
          <w:tcPr>
            <w:tcW w:w="2469" w:type="dxa"/>
          </w:tcPr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proofErr w:type="gramStart"/>
            <w:r w:rsidRPr="001F47D7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Контроль за</w:t>
            </w:r>
            <w:proofErr w:type="gramEnd"/>
            <w:r w:rsidRPr="001F47D7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 xml:space="preserve"> соблюдением санитарно-противоэпидемического режима на производстве: режима мытья и дезинфекции (санитарная обработка) помещений, оборудования, инвентаря, условия хранения и использования моющих и дезинфекционных </w:t>
            </w:r>
            <w:r w:rsidRPr="001F47D7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lastRenderedPageBreak/>
              <w:t>средств.</w:t>
            </w:r>
          </w:p>
        </w:tc>
        <w:tc>
          <w:tcPr>
            <w:tcW w:w="2742" w:type="dxa"/>
            <w:vMerge/>
          </w:tcPr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vMerge/>
          </w:tcPr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701" w:type="dxa"/>
            <w:vMerge/>
          </w:tcPr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Arial" w:eastAsiaTheme="minorEastAsia" w:hAnsi="Arial" w:cs="Arial"/>
                <w:lang w:eastAsia="ru-RU"/>
              </w:rPr>
            </w:pPr>
          </w:p>
        </w:tc>
        <w:tc>
          <w:tcPr>
            <w:tcW w:w="1701" w:type="dxa"/>
            <w:vMerge/>
          </w:tcPr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</w:p>
        </w:tc>
      </w:tr>
      <w:tr w:rsidR="001F47D7" w:rsidRPr="001F47D7" w:rsidTr="001F47D7">
        <w:tc>
          <w:tcPr>
            <w:tcW w:w="2469" w:type="dxa"/>
          </w:tcPr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r w:rsidRPr="001F47D7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lastRenderedPageBreak/>
              <w:t>Лабораторные исследования смывов с оборудования, инвентаря, посуды (кухонной и столовой), а также смывов с рук и спецодежды для объективной оценки санитарного содержания и эффективности проводимой дезинфекции – не реже 1 раза в год (МР 2.3.6.0233-21).</w:t>
            </w:r>
          </w:p>
        </w:tc>
        <w:tc>
          <w:tcPr>
            <w:tcW w:w="2742" w:type="dxa"/>
          </w:tcPr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r w:rsidRPr="001F47D7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Договор с аккредитованной микробиологической лабораторией.</w:t>
            </w:r>
          </w:p>
        </w:tc>
        <w:tc>
          <w:tcPr>
            <w:tcW w:w="1418" w:type="dxa"/>
          </w:tcPr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r w:rsidRPr="001F47D7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1 раз в год</w:t>
            </w:r>
          </w:p>
        </w:tc>
        <w:tc>
          <w:tcPr>
            <w:tcW w:w="1701" w:type="dxa"/>
          </w:tcPr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r w:rsidRPr="00D22FF8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Медицинский работник</w:t>
            </w:r>
          </w:p>
        </w:tc>
        <w:tc>
          <w:tcPr>
            <w:tcW w:w="1701" w:type="dxa"/>
          </w:tcPr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r w:rsidRPr="001F47D7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 xml:space="preserve">Журнал </w:t>
            </w:r>
          </w:p>
        </w:tc>
      </w:tr>
      <w:tr w:rsidR="001F47D7" w:rsidRPr="001F47D7" w:rsidTr="001F47D7">
        <w:tc>
          <w:tcPr>
            <w:tcW w:w="2469" w:type="dxa"/>
          </w:tcPr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r w:rsidRPr="001F47D7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Инструментальный контроль температуры воды в моечных ваннах.</w:t>
            </w:r>
          </w:p>
        </w:tc>
        <w:tc>
          <w:tcPr>
            <w:tcW w:w="2742" w:type="dxa"/>
          </w:tcPr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r w:rsidRPr="001F47D7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Наличие термометра для измерения температуры воды.</w:t>
            </w:r>
          </w:p>
        </w:tc>
        <w:tc>
          <w:tcPr>
            <w:tcW w:w="1418" w:type="dxa"/>
          </w:tcPr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r w:rsidRPr="001F47D7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Ежедневно</w:t>
            </w:r>
          </w:p>
        </w:tc>
        <w:tc>
          <w:tcPr>
            <w:tcW w:w="1701" w:type="dxa"/>
          </w:tcPr>
          <w:p w:rsidR="00D22FF8" w:rsidRPr="001F47D7" w:rsidRDefault="00D22FF8" w:rsidP="00D22FF8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r w:rsidRPr="001F47D7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Заведующая хозяйством</w:t>
            </w:r>
          </w:p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701" w:type="dxa"/>
          </w:tcPr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r w:rsidRPr="001F47D7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Журналы</w:t>
            </w:r>
          </w:p>
        </w:tc>
      </w:tr>
      <w:tr w:rsidR="001F47D7" w:rsidRPr="001F47D7" w:rsidTr="001F47D7">
        <w:tc>
          <w:tcPr>
            <w:tcW w:w="2469" w:type="dxa"/>
          </w:tcPr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r w:rsidRPr="001F47D7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Проверка обеспеченности уборочным инвентарем, моющими и дезинфицирующими средствами и условий хранения, наличия запаса дезинфицирующих средств, наличия разделения уборочного инвентаря по назначению и его маркировка, правильность учета дезинфекционных работ в профилактических целях на объект.</w:t>
            </w:r>
          </w:p>
        </w:tc>
        <w:tc>
          <w:tcPr>
            <w:tcW w:w="2742" w:type="dxa"/>
          </w:tcPr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r w:rsidRPr="001F47D7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Нормы обеспечения инвентарем, централизованный выбор средств дезинфекции, моющих, инструкции.</w:t>
            </w:r>
          </w:p>
        </w:tc>
        <w:tc>
          <w:tcPr>
            <w:tcW w:w="1418" w:type="dxa"/>
          </w:tcPr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r w:rsidRPr="001F47D7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Ежедневно</w:t>
            </w:r>
          </w:p>
        </w:tc>
        <w:tc>
          <w:tcPr>
            <w:tcW w:w="1701" w:type="dxa"/>
          </w:tcPr>
          <w:p w:rsidR="00D22FF8" w:rsidRPr="001F47D7" w:rsidRDefault="00D22FF8" w:rsidP="00D22FF8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r w:rsidRPr="001F47D7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Заведующая хозяйством</w:t>
            </w:r>
          </w:p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701" w:type="dxa"/>
          </w:tcPr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r w:rsidRPr="001F47D7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Журналы</w:t>
            </w:r>
          </w:p>
        </w:tc>
      </w:tr>
      <w:tr w:rsidR="001F47D7" w:rsidRPr="001F47D7" w:rsidTr="001F47D7">
        <w:tc>
          <w:tcPr>
            <w:tcW w:w="2469" w:type="dxa"/>
          </w:tcPr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proofErr w:type="gramStart"/>
            <w:r w:rsidRPr="001F47D7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Контроль за</w:t>
            </w:r>
            <w:proofErr w:type="gramEnd"/>
            <w:r w:rsidRPr="001F47D7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 xml:space="preserve"> их эксплуатацией бактерицидных ламп – порядок и периодичность в МУ 2.3.975-00 «Применение ультрафиолетового бактерицидного </w:t>
            </w:r>
            <w:r w:rsidRPr="001F47D7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lastRenderedPageBreak/>
              <w:t>излучения для обеззараживания воздушной среды помещений организаций пищевой промышленности, общественного питания и торговли продовольственными товарами».</w:t>
            </w:r>
          </w:p>
        </w:tc>
        <w:tc>
          <w:tcPr>
            <w:tcW w:w="2742" w:type="dxa"/>
          </w:tcPr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r w:rsidRPr="001F47D7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lastRenderedPageBreak/>
              <w:t>Акт ввода в эксплуатацию бактерицидной установки или облучателя в журнале «Регистрации и контроля бактерицидной установки».</w:t>
            </w:r>
          </w:p>
        </w:tc>
        <w:tc>
          <w:tcPr>
            <w:tcW w:w="1418" w:type="dxa"/>
          </w:tcPr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r w:rsidRPr="001F47D7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В соответствии со сроками эксплуатации</w:t>
            </w:r>
          </w:p>
        </w:tc>
        <w:tc>
          <w:tcPr>
            <w:tcW w:w="1701" w:type="dxa"/>
          </w:tcPr>
          <w:p w:rsidR="00D22FF8" w:rsidRPr="001F47D7" w:rsidRDefault="00D22FF8" w:rsidP="00D22FF8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r w:rsidRPr="001F47D7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Заведующая хозяйством</w:t>
            </w:r>
          </w:p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Arial" w:eastAsiaTheme="minorEastAsia" w:hAnsi="Arial" w:cs="Arial"/>
                <w:lang w:eastAsia="ru-RU"/>
              </w:rPr>
            </w:pPr>
          </w:p>
        </w:tc>
        <w:tc>
          <w:tcPr>
            <w:tcW w:w="1701" w:type="dxa"/>
          </w:tcPr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r w:rsidRPr="001F47D7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журнал</w:t>
            </w:r>
          </w:p>
        </w:tc>
      </w:tr>
    </w:tbl>
    <w:p w:rsidR="001F47D7" w:rsidRPr="001F47D7" w:rsidRDefault="001F47D7" w:rsidP="001F47D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color w:val="000000" w:themeColor="text1"/>
          <w:sz w:val="20"/>
          <w:szCs w:val="20"/>
          <w:lang w:eastAsia="ru-RU"/>
        </w:rPr>
      </w:pPr>
    </w:p>
    <w:p w:rsidR="001F47D7" w:rsidRPr="001F47D7" w:rsidRDefault="001F47D7" w:rsidP="001F47D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color w:val="000000" w:themeColor="text1"/>
          <w:sz w:val="20"/>
          <w:szCs w:val="20"/>
          <w:lang w:eastAsia="ru-RU"/>
        </w:rPr>
      </w:pPr>
      <w:r w:rsidRPr="001F47D7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6.7. </w:t>
      </w:r>
      <w:proofErr w:type="gramStart"/>
      <w:r w:rsidRPr="001F47D7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Контроль за</w:t>
      </w:r>
      <w:proofErr w:type="gramEnd"/>
      <w:r w:rsidRPr="001F47D7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состоянием производственной среды</w:t>
      </w:r>
      <w:r w:rsidRPr="001F47D7">
        <w:rPr>
          <w:rFonts w:ascii="Times New Roman" w:eastAsiaTheme="minorEastAsia" w:hAnsi="Times New Roman" w:cs="Times New Roman"/>
          <w:color w:val="000000" w:themeColor="text1"/>
          <w:sz w:val="20"/>
          <w:szCs w:val="20"/>
          <w:lang w:eastAsia="ru-RU"/>
        </w:rPr>
        <w:t xml:space="preserve">. 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469"/>
        <w:gridCol w:w="2742"/>
        <w:gridCol w:w="1418"/>
        <w:gridCol w:w="1701"/>
        <w:gridCol w:w="1701"/>
      </w:tblGrid>
      <w:tr w:rsidR="001F47D7" w:rsidRPr="001F47D7" w:rsidTr="001F47D7">
        <w:tc>
          <w:tcPr>
            <w:tcW w:w="2469" w:type="dxa"/>
          </w:tcPr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r w:rsidRPr="001F47D7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Виды контроля</w:t>
            </w:r>
          </w:p>
        </w:tc>
        <w:tc>
          <w:tcPr>
            <w:tcW w:w="2742" w:type="dxa"/>
          </w:tcPr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r w:rsidRPr="001F47D7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Реализация</w:t>
            </w:r>
          </w:p>
        </w:tc>
        <w:tc>
          <w:tcPr>
            <w:tcW w:w="1418" w:type="dxa"/>
          </w:tcPr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r w:rsidRPr="001F47D7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Периодичность контроля</w:t>
            </w:r>
          </w:p>
        </w:tc>
        <w:tc>
          <w:tcPr>
            <w:tcW w:w="1701" w:type="dxa"/>
          </w:tcPr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r w:rsidRPr="001F47D7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Лица, проводящие контроль</w:t>
            </w:r>
          </w:p>
        </w:tc>
        <w:tc>
          <w:tcPr>
            <w:tcW w:w="1701" w:type="dxa"/>
          </w:tcPr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r w:rsidRPr="001F47D7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Формы учета (регистрации) результатов контроля</w:t>
            </w:r>
          </w:p>
        </w:tc>
      </w:tr>
      <w:tr w:rsidR="001F47D7" w:rsidRPr="001F47D7" w:rsidTr="001F47D7">
        <w:tc>
          <w:tcPr>
            <w:tcW w:w="2469" w:type="dxa"/>
          </w:tcPr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r w:rsidRPr="001F47D7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Проведение лабораторных и инструментальных исследований и измерений вредных и опасных производственных факторов на рабочих местах с установленными санитарными правилами:</w:t>
            </w:r>
          </w:p>
          <w:p w:rsidR="001F47D7" w:rsidRPr="001F47D7" w:rsidRDefault="001F47D7" w:rsidP="001F47D7">
            <w:pPr>
              <w:numPr>
                <w:ilvl w:val="0"/>
                <w:numId w:val="16"/>
              </w:numPr>
              <w:spacing w:after="200" w:line="276" w:lineRule="auto"/>
              <w:ind w:left="284"/>
              <w:contextualSpacing/>
              <w:jc w:val="both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r w:rsidRPr="001F47D7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за содержанием вредных веществ в воздухе рабочей среды;</w:t>
            </w:r>
          </w:p>
          <w:p w:rsidR="001F47D7" w:rsidRPr="001F47D7" w:rsidRDefault="001F47D7" w:rsidP="001F47D7">
            <w:pPr>
              <w:numPr>
                <w:ilvl w:val="0"/>
                <w:numId w:val="16"/>
              </w:numPr>
              <w:spacing w:after="200" w:line="276" w:lineRule="auto"/>
              <w:ind w:left="284"/>
              <w:contextualSpacing/>
              <w:jc w:val="both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r w:rsidRPr="001F47D7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за микроклиматом производственных помещений;</w:t>
            </w:r>
          </w:p>
          <w:p w:rsidR="001F47D7" w:rsidRPr="001F47D7" w:rsidRDefault="001F47D7" w:rsidP="001F47D7">
            <w:pPr>
              <w:numPr>
                <w:ilvl w:val="0"/>
                <w:numId w:val="16"/>
              </w:numPr>
              <w:spacing w:after="200" w:line="276" w:lineRule="auto"/>
              <w:ind w:left="284"/>
              <w:contextualSpacing/>
              <w:jc w:val="both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r w:rsidRPr="001F47D7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за производственным шумом и вибрацией.</w:t>
            </w:r>
          </w:p>
        </w:tc>
        <w:tc>
          <w:tcPr>
            <w:tcW w:w="2742" w:type="dxa"/>
          </w:tcPr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r w:rsidRPr="001F47D7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Учредителями образовательных организаций на основе централизованного заказа услуг по лабораторному и инструментальному исследованию параметров производственной среды.</w:t>
            </w:r>
          </w:p>
        </w:tc>
        <w:tc>
          <w:tcPr>
            <w:tcW w:w="1418" w:type="dxa"/>
          </w:tcPr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r w:rsidRPr="001F47D7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1 раз в год</w:t>
            </w:r>
          </w:p>
        </w:tc>
        <w:tc>
          <w:tcPr>
            <w:tcW w:w="1701" w:type="dxa"/>
          </w:tcPr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r w:rsidRPr="001F47D7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Заведующая хозяйством</w:t>
            </w:r>
          </w:p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Arial" w:eastAsiaTheme="minorEastAsia" w:hAnsi="Arial" w:cs="Arial"/>
                <w:lang w:eastAsia="ru-RU"/>
              </w:rPr>
            </w:pPr>
          </w:p>
        </w:tc>
        <w:tc>
          <w:tcPr>
            <w:tcW w:w="1701" w:type="dxa"/>
          </w:tcPr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r w:rsidRPr="001F47D7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Заявка</w:t>
            </w:r>
          </w:p>
        </w:tc>
      </w:tr>
    </w:tbl>
    <w:p w:rsidR="001F47D7" w:rsidRPr="001F47D7" w:rsidRDefault="001F47D7" w:rsidP="001F47D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color w:val="000000" w:themeColor="text1"/>
          <w:sz w:val="20"/>
          <w:szCs w:val="20"/>
          <w:lang w:eastAsia="ru-RU"/>
        </w:rPr>
      </w:pPr>
    </w:p>
    <w:p w:rsidR="001F47D7" w:rsidRPr="001F47D7" w:rsidRDefault="001F47D7" w:rsidP="001F47D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1F47D7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6.8. Контроль личной гигиены и обучения персонала. 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469"/>
        <w:gridCol w:w="2742"/>
        <w:gridCol w:w="1418"/>
        <w:gridCol w:w="1701"/>
        <w:gridCol w:w="1701"/>
      </w:tblGrid>
      <w:tr w:rsidR="001F47D7" w:rsidRPr="001F47D7" w:rsidTr="001F47D7">
        <w:tc>
          <w:tcPr>
            <w:tcW w:w="2469" w:type="dxa"/>
          </w:tcPr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r w:rsidRPr="001F47D7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Виды контроля</w:t>
            </w:r>
          </w:p>
        </w:tc>
        <w:tc>
          <w:tcPr>
            <w:tcW w:w="2742" w:type="dxa"/>
          </w:tcPr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r w:rsidRPr="001F47D7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Реализация</w:t>
            </w:r>
          </w:p>
        </w:tc>
        <w:tc>
          <w:tcPr>
            <w:tcW w:w="1418" w:type="dxa"/>
          </w:tcPr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r w:rsidRPr="001F47D7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Периодичность контроля</w:t>
            </w:r>
          </w:p>
        </w:tc>
        <w:tc>
          <w:tcPr>
            <w:tcW w:w="1701" w:type="dxa"/>
          </w:tcPr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r w:rsidRPr="001F47D7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Лица, проводящие контроль</w:t>
            </w:r>
          </w:p>
        </w:tc>
        <w:tc>
          <w:tcPr>
            <w:tcW w:w="1701" w:type="dxa"/>
          </w:tcPr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r w:rsidRPr="001F47D7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Формы учета (регистрации) результатов контроля</w:t>
            </w:r>
          </w:p>
        </w:tc>
      </w:tr>
      <w:tr w:rsidR="001F47D7" w:rsidRPr="001F47D7" w:rsidTr="001F47D7">
        <w:tc>
          <w:tcPr>
            <w:tcW w:w="2469" w:type="dxa"/>
          </w:tcPr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proofErr w:type="gramStart"/>
            <w:r w:rsidRPr="001F47D7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Контроль за</w:t>
            </w:r>
            <w:proofErr w:type="gramEnd"/>
            <w:r w:rsidRPr="001F47D7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 xml:space="preserve"> наличием у персонала личных медицинских книжек.</w:t>
            </w:r>
          </w:p>
        </w:tc>
        <w:tc>
          <w:tcPr>
            <w:tcW w:w="2742" w:type="dxa"/>
          </w:tcPr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r w:rsidRPr="001F47D7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 xml:space="preserve">Проверка личных медицинских книжек  </w:t>
            </w:r>
          </w:p>
        </w:tc>
        <w:tc>
          <w:tcPr>
            <w:tcW w:w="1418" w:type="dxa"/>
          </w:tcPr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r w:rsidRPr="001F47D7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1 раз в год</w:t>
            </w:r>
          </w:p>
        </w:tc>
        <w:tc>
          <w:tcPr>
            <w:tcW w:w="1701" w:type="dxa"/>
          </w:tcPr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r w:rsidRPr="001F47D7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Медицинский работник</w:t>
            </w:r>
          </w:p>
        </w:tc>
        <w:tc>
          <w:tcPr>
            <w:tcW w:w="1701" w:type="dxa"/>
          </w:tcPr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r w:rsidRPr="001F47D7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журнал</w:t>
            </w:r>
          </w:p>
        </w:tc>
      </w:tr>
      <w:tr w:rsidR="001F47D7" w:rsidRPr="001F47D7" w:rsidTr="001F47D7">
        <w:tc>
          <w:tcPr>
            <w:tcW w:w="2469" w:type="dxa"/>
          </w:tcPr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proofErr w:type="gramStart"/>
            <w:r w:rsidRPr="001F47D7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lastRenderedPageBreak/>
              <w:t>Контроль за</w:t>
            </w:r>
            <w:proofErr w:type="gramEnd"/>
            <w:r w:rsidRPr="001F47D7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 xml:space="preserve"> своевременным прохождением предварительных, при поступлении, и периодических медицинских обследований, произведением гигиенического обучения персонала.</w:t>
            </w:r>
          </w:p>
        </w:tc>
        <w:tc>
          <w:tcPr>
            <w:tcW w:w="2742" w:type="dxa"/>
          </w:tcPr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r w:rsidRPr="001F47D7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 xml:space="preserve">Учет прохождения медицинских осмотров на бумажном и/или электронном носителях </w:t>
            </w:r>
          </w:p>
        </w:tc>
        <w:tc>
          <w:tcPr>
            <w:tcW w:w="1418" w:type="dxa"/>
          </w:tcPr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r w:rsidRPr="001F47D7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1 раз в год</w:t>
            </w:r>
          </w:p>
        </w:tc>
        <w:tc>
          <w:tcPr>
            <w:tcW w:w="1701" w:type="dxa"/>
          </w:tcPr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r w:rsidRPr="001F47D7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Медицинский работник</w:t>
            </w:r>
          </w:p>
        </w:tc>
        <w:tc>
          <w:tcPr>
            <w:tcW w:w="1701" w:type="dxa"/>
          </w:tcPr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r w:rsidRPr="001F47D7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журнал</w:t>
            </w:r>
          </w:p>
        </w:tc>
      </w:tr>
      <w:tr w:rsidR="001F47D7" w:rsidRPr="001F47D7" w:rsidTr="001F47D7">
        <w:tc>
          <w:tcPr>
            <w:tcW w:w="2469" w:type="dxa"/>
          </w:tcPr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r w:rsidRPr="001F47D7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Контроль за наличием достаточного количества чистой санитарной и (или) специальной одежды, сре</w:t>
            </w:r>
            <w:proofErr w:type="gramStart"/>
            <w:r w:rsidRPr="001F47D7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дств дл</w:t>
            </w:r>
            <w:proofErr w:type="gramEnd"/>
            <w:r w:rsidRPr="001F47D7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я мытья и дезинфекции рук.</w:t>
            </w:r>
          </w:p>
        </w:tc>
        <w:tc>
          <w:tcPr>
            <w:tcW w:w="2742" w:type="dxa"/>
          </w:tcPr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r w:rsidRPr="001F47D7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Учет специальной одежды и сре</w:t>
            </w:r>
            <w:proofErr w:type="gramStart"/>
            <w:r w:rsidRPr="001F47D7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дств дл</w:t>
            </w:r>
            <w:proofErr w:type="gramEnd"/>
            <w:r w:rsidRPr="001F47D7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я мытья и дезинфекции рук. Нормы обеспечения, выбор эффективных средств, централизация заказа.</w:t>
            </w:r>
          </w:p>
        </w:tc>
        <w:tc>
          <w:tcPr>
            <w:tcW w:w="1418" w:type="dxa"/>
          </w:tcPr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r w:rsidRPr="001F47D7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1 раз в год</w:t>
            </w:r>
          </w:p>
        </w:tc>
        <w:tc>
          <w:tcPr>
            <w:tcW w:w="1701" w:type="dxa"/>
          </w:tcPr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proofErr w:type="gramStart"/>
            <w:r w:rsidRPr="001F47D7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Ответственный</w:t>
            </w:r>
            <w:proofErr w:type="gramEnd"/>
            <w:r w:rsidRPr="001F47D7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 xml:space="preserve"> по питанию</w:t>
            </w:r>
          </w:p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r w:rsidRPr="001F47D7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Заведующая хозяйством</w:t>
            </w:r>
          </w:p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701" w:type="dxa"/>
          </w:tcPr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1F47D7">
              <w:rPr>
                <w:rFonts w:ascii="Times New Roman" w:eastAsiaTheme="minorEastAsia" w:hAnsi="Times New Roman" w:cs="Times New Roman"/>
                <w:lang w:eastAsia="ru-RU"/>
              </w:rPr>
              <w:t>Заявка</w:t>
            </w:r>
          </w:p>
        </w:tc>
      </w:tr>
      <w:tr w:rsidR="001F47D7" w:rsidRPr="001F47D7" w:rsidTr="001F47D7">
        <w:tc>
          <w:tcPr>
            <w:tcW w:w="2469" w:type="dxa"/>
          </w:tcPr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r w:rsidRPr="001F47D7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Ежедневный осмотр работников на наличие гнойничковых заболеваний кожи рук и открытых поверхностей тела, признаков инфекционных заболеваний. Термометрия.</w:t>
            </w:r>
          </w:p>
        </w:tc>
        <w:tc>
          <w:tcPr>
            <w:tcW w:w="2742" w:type="dxa"/>
          </w:tcPr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r w:rsidRPr="001F47D7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Регистрация ежедневных осмотров в гигиеническом журнале – п. 2.22. СанПиН 2.3/2.4.3590-20.</w:t>
            </w:r>
          </w:p>
        </w:tc>
        <w:tc>
          <w:tcPr>
            <w:tcW w:w="1418" w:type="dxa"/>
          </w:tcPr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r w:rsidRPr="001F47D7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Ежедневно</w:t>
            </w:r>
          </w:p>
        </w:tc>
        <w:tc>
          <w:tcPr>
            <w:tcW w:w="1701" w:type="dxa"/>
          </w:tcPr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1F47D7">
              <w:rPr>
                <w:rFonts w:ascii="Times New Roman" w:eastAsiaTheme="minorEastAsia" w:hAnsi="Times New Roman" w:cs="Times New Roman"/>
                <w:lang w:eastAsia="ru-RU"/>
              </w:rPr>
              <w:t>Медицинский работник</w:t>
            </w:r>
          </w:p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proofErr w:type="gramStart"/>
            <w:r w:rsidRPr="001F47D7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Ответственный</w:t>
            </w:r>
            <w:proofErr w:type="gramEnd"/>
            <w:r w:rsidRPr="001F47D7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 xml:space="preserve"> по питанию</w:t>
            </w:r>
          </w:p>
        </w:tc>
        <w:tc>
          <w:tcPr>
            <w:tcW w:w="1701" w:type="dxa"/>
          </w:tcPr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1F47D7">
              <w:rPr>
                <w:rFonts w:ascii="Times New Roman" w:eastAsiaTheme="minorEastAsia" w:hAnsi="Times New Roman" w:cs="Times New Roman"/>
                <w:lang w:eastAsia="ru-RU"/>
              </w:rPr>
              <w:t xml:space="preserve">Журнал </w:t>
            </w:r>
          </w:p>
        </w:tc>
      </w:tr>
      <w:tr w:rsidR="001F47D7" w:rsidRPr="001F47D7" w:rsidTr="001F47D7">
        <w:tc>
          <w:tcPr>
            <w:tcW w:w="2469" w:type="dxa"/>
          </w:tcPr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r w:rsidRPr="001F47D7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Обучение персонала.</w:t>
            </w:r>
          </w:p>
        </w:tc>
        <w:tc>
          <w:tcPr>
            <w:tcW w:w="2742" w:type="dxa"/>
          </w:tcPr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r w:rsidRPr="001F47D7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 xml:space="preserve">Дополнительно: тестирование, онлайн инструктаж  </w:t>
            </w:r>
          </w:p>
        </w:tc>
        <w:tc>
          <w:tcPr>
            <w:tcW w:w="1418" w:type="dxa"/>
          </w:tcPr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r w:rsidRPr="001F47D7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 xml:space="preserve">По мере необходимости </w:t>
            </w:r>
          </w:p>
        </w:tc>
        <w:tc>
          <w:tcPr>
            <w:tcW w:w="1701" w:type="dxa"/>
          </w:tcPr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1F47D7">
              <w:rPr>
                <w:rFonts w:ascii="Times New Roman" w:eastAsiaTheme="minorEastAsia" w:hAnsi="Times New Roman" w:cs="Times New Roman"/>
                <w:lang w:eastAsia="ru-RU"/>
              </w:rPr>
              <w:t>Медицинский работник</w:t>
            </w:r>
          </w:p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proofErr w:type="gramStart"/>
            <w:r w:rsidRPr="001F47D7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Ответственный</w:t>
            </w:r>
            <w:proofErr w:type="gramEnd"/>
            <w:r w:rsidRPr="001F47D7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 xml:space="preserve"> по питанию</w:t>
            </w:r>
            <w:r w:rsidRPr="001F47D7">
              <w:rPr>
                <w:rFonts w:ascii="Times New Roman" w:eastAsiaTheme="minorEastAsia" w:hAnsi="Times New Roman" w:cs="Times New Roman"/>
                <w:lang w:eastAsia="ru-RU"/>
              </w:rPr>
              <w:t xml:space="preserve"> </w:t>
            </w:r>
          </w:p>
        </w:tc>
        <w:tc>
          <w:tcPr>
            <w:tcW w:w="1701" w:type="dxa"/>
          </w:tcPr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</w:tbl>
    <w:p w:rsidR="001F47D7" w:rsidRPr="001F47D7" w:rsidRDefault="001F47D7" w:rsidP="001F47D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color w:val="000000" w:themeColor="text1"/>
          <w:sz w:val="20"/>
          <w:szCs w:val="20"/>
          <w:lang w:eastAsia="ru-RU"/>
        </w:rPr>
      </w:pPr>
    </w:p>
    <w:p w:rsidR="001F47D7" w:rsidRPr="001F47D7" w:rsidRDefault="001F47D7" w:rsidP="001F47D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F47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6.9. В организации, в которой организуется питание детей, разрабатывается меню. Меню утверждается руководителем организации. </w:t>
      </w:r>
    </w:p>
    <w:p w:rsidR="001F47D7" w:rsidRPr="001F47D7" w:rsidRDefault="001F47D7" w:rsidP="001F47D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F47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случае привлечения предприятия общественного питания к организации питания детей в образовательной организации, меню должно утверждаться руководителем предприятия общественного питания, согласовываться руководителем организации, в которой организуется питание детей. </w:t>
      </w:r>
    </w:p>
    <w:p w:rsidR="001F47D7" w:rsidRPr="001F47D7" w:rsidRDefault="001F47D7" w:rsidP="001F47D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F47D7">
        <w:rPr>
          <w:rFonts w:ascii="Times New Roman" w:hAnsi="Times New Roman" w:cs="Times New Roman"/>
          <w:color w:val="000000" w:themeColor="text1"/>
          <w:sz w:val="24"/>
          <w:szCs w:val="24"/>
        </w:rPr>
        <w:t>В случае если в организации питания детей принимает участие индивидуальный предприниматель, меню должно утверждаться индивидуальным предпринимателем, согласовываться руководителем организации, в которой организуется питание детей. Меню разрабатывается на период не менее двух недель (с учетом режима организации) для каждой возрастной группы детей.</w:t>
      </w:r>
    </w:p>
    <w:p w:rsidR="001F47D7" w:rsidRPr="001F47D7" w:rsidRDefault="001F47D7" w:rsidP="001F47D7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</w:p>
    <w:p w:rsidR="001F47D7" w:rsidRPr="001F47D7" w:rsidRDefault="001F47D7" w:rsidP="001F47D7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  <w:r w:rsidRPr="001F47D7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Меню приготавливаемых блюд</w:t>
      </w:r>
    </w:p>
    <w:p w:rsidR="001F47D7" w:rsidRPr="001F47D7" w:rsidRDefault="001F47D7" w:rsidP="001F47D7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F47D7" w:rsidRPr="001F47D7" w:rsidRDefault="001F47D7" w:rsidP="001F47D7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F47D7">
        <w:rPr>
          <w:rFonts w:ascii="Times New Roman" w:hAnsi="Times New Roman" w:cs="Times New Roman"/>
          <w:color w:val="000000" w:themeColor="text1"/>
          <w:sz w:val="24"/>
          <w:szCs w:val="24"/>
        </w:rPr>
        <w:t>Возрастная категория: от 1 года до 3 лет / 3-6 лет /7-11 лет /12 лет и старше</w:t>
      </w:r>
    </w:p>
    <w:p w:rsidR="001F47D7" w:rsidRPr="001F47D7" w:rsidRDefault="001F47D7" w:rsidP="001F47D7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tbl>
      <w:tblPr>
        <w:tblW w:w="992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81"/>
        <w:gridCol w:w="1418"/>
        <w:gridCol w:w="798"/>
        <w:gridCol w:w="903"/>
        <w:gridCol w:w="1134"/>
        <w:gridCol w:w="1275"/>
        <w:gridCol w:w="1843"/>
        <w:gridCol w:w="1276"/>
      </w:tblGrid>
      <w:tr w:rsidR="001F47D7" w:rsidRPr="001F47D7" w:rsidTr="001F47D7">
        <w:tc>
          <w:tcPr>
            <w:tcW w:w="12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F47D7">
              <w:rPr>
                <w:rFonts w:ascii="Times New Roman" w:hAnsi="Times New Roman" w:cs="Times New Roman"/>
                <w:color w:val="000000" w:themeColor="text1"/>
              </w:rPr>
              <w:lastRenderedPageBreak/>
              <w:t> Прием пищи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F47D7">
              <w:rPr>
                <w:rFonts w:ascii="Times New Roman" w:hAnsi="Times New Roman" w:cs="Times New Roman"/>
                <w:color w:val="000000" w:themeColor="text1"/>
              </w:rPr>
              <w:t>Наименование блюда</w:t>
            </w:r>
          </w:p>
        </w:tc>
        <w:tc>
          <w:tcPr>
            <w:tcW w:w="798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F47D7">
              <w:rPr>
                <w:rFonts w:ascii="Times New Roman" w:hAnsi="Times New Roman" w:cs="Times New Roman"/>
                <w:color w:val="000000" w:themeColor="text1"/>
              </w:rPr>
              <w:t>Вес блюда</w:t>
            </w:r>
          </w:p>
        </w:tc>
        <w:tc>
          <w:tcPr>
            <w:tcW w:w="3312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F47D7">
              <w:rPr>
                <w:rFonts w:ascii="Times New Roman" w:hAnsi="Times New Roman" w:cs="Times New Roman"/>
                <w:color w:val="000000" w:themeColor="text1"/>
              </w:rPr>
              <w:t>Пищевые вещества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F47D7">
              <w:rPr>
                <w:rFonts w:ascii="Times New Roman" w:hAnsi="Times New Roman" w:cs="Times New Roman"/>
                <w:color w:val="000000" w:themeColor="text1"/>
              </w:rPr>
              <w:t>Энергетическая ценность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F47D7">
              <w:rPr>
                <w:rFonts w:ascii="Times New Roman" w:hAnsi="Times New Roman" w:cs="Times New Roman"/>
                <w:color w:val="000000" w:themeColor="text1"/>
              </w:rPr>
              <w:t>№ рецептуры</w:t>
            </w:r>
          </w:p>
        </w:tc>
      </w:tr>
      <w:tr w:rsidR="001F47D7" w:rsidRPr="001F47D7" w:rsidTr="001F47D7">
        <w:tc>
          <w:tcPr>
            <w:tcW w:w="12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798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90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F47D7">
              <w:rPr>
                <w:rFonts w:ascii="Times New Roman" w:hAnsi="Times New Roman" w:cs="Times New Roman"/>
                <w:color w:val="000000" w:themeColor="text1"/>
              </w:rPr>
              <w:t>Белки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F47D7">
              <w:rPr>
                <w:rFonts w:ascii="Times New Roman" w:hAnsi="Times New Roman" w:cs="Times New Roman"/>
                <w:color w:val="000000" w:themeColor="text1"/>
              </w:rPr>
              <w:t>Жиры</w:t>
            </w:r>
          </w:p>
        </w:tc>
        <w:tc>
          <w:tcPr>
            <w:tcW w:w="1275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F47D7">
              <w:rPr>
                <w:rFonts w:ascii="Times New Roman" w:hAnsi="Times New Roman" w:cs="Times New Roman"/>
                <w:color w:val="000000" w:themeColor="text1"/>
              </w:rPr>
              <w:t>Углеводы</w:t>
            </w:r>
          </w:p>
        </w:tc>
        <w:tc>
          <w:tcPr>
            <w:tcW w:w="1843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1F47D7" w:rsidRPr="001F47D7" w:rsidTr="001F47D7">
        <w:tc>
          <w:tcPr>
            <w:tcW w:w="12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1F47D7">
              <w:rPr>
                <w:rFonts w:ascii="Times New Roman" w:hAnsi="Times New Roman" w:cs="Times New Roman"/>
                <w:color w:val="000000" w:themeColor="text1"/>
              </w:rPr>
              <w:t>Неделя 1</w:t>
            </w:r>
          </w:p>
          <w:p w:rsidR="001F47D7" w:rsidRPr="001F47D7" w:rsidRDefault="001F47D7" w:rsidP="001F47D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1F47D7">
              <w:rPr>
                <w:rFonts w:ascii="Times New Roman" w:hAnsi="Times New Roman" w:cs="Times New Roman"/>
                <w:color w:val="000000" w:themeColor="text1"/>
              </w:rPr>
              <w:t>День 1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1F47D7">
              <w:rPr>
                <w:rFonts w:ascii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798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1F47D7">
              <w:rPr>
                <w:rFonts w:ascii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90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1F47D7">
              <w:rPr>
                <w:rFonts w:ascii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1F47D7">
              <w:rPr>
                <w:rFonts w:ascii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1275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1F47D7">
              <w:rPr>
                <w:rFonts w:ascii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1F47D7">
              <w:rPr>
                <w:rFonts w:ascii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1F47D7">
              <w:rPr>
                <w:rFonts w:ascii="Times New Roman" w:hAnsi="Times New Roman" w:cs="Times New Roman"/>
                <w:color w:val="000000" w:themeColor="text1"/>
              </w:rPr>
              <w:t> </w:t>
            </w:r>
          </w:p>
        </w:tc>
      </w:tr>
      <w:tr w:rsidR="001F47D7" w:rsidRPr="001F47D7" w:rsidTr="001F47D7">
        <w:tc>
          <w:tcPr>
            <w:tcW w:w="128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1F47D7">
              <w:rPr>
                <w:rFonts w:ascii="Times New Roman" w:hAnsi="Times New Roman" w:cs="Times New Roman"/>
                <w:color w:val="000000" w:themeColor="text1"/>
              </w:rPr>
              <w:t>завтрак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1F47D7">
              <w:rPr>
                <w:rFonts w:ascii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798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1F47D7">
              <w:rPr>
                <w:rFonts w:ascii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90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1F47D7">
              <w:rPr>
                <w:rFonts w:ascii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1F47D7">
              <w:rPr>
                <w:rFonts w:ascii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1275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1F47D7">
              <w:rPr>
                <w:rFonts w:ascii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1F47D7">
              <w:rPr>
                <w:rFonts w:ascii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1F47D7">
              <w:rPr>
                <w:rFonts w:ascii="Times New Roman" w:hAnsi="Times New Roman" w:cs="Times New Roman"/>
                <w:color w:val="000000" w:themeColor="text1"/>
              </w:rPr>
              <w:t> </w:t>
            </w:r>
          </w:p>
        </w:tc>
      </w:tr>
      <w:tr w:rsidR="001F47D7" w:rsidRPr="001F47D7" w:rsidTr="001F47D7">
        <w:tc>
          <w:tcPr>
            <w:tcW w:w="128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1F47D7">
              <w:rPr>
                <w:rFonts w:ascii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798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1F47D7">
              <w:rPr>
                <w:rFonts w:ascii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90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1F47D7">
              <w:rPr>
                <w:rFonts w:ascii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1F47D7">
              <w:rPr>
                <w:rFonts w:ascii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1275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1F47D7">
              <w:rPr>
                <w:rFonts w:ascii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1F47D7">
              <w:rPr>
                <w:rFonts w:ascii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1F47D7">
              <w:rPr>
                <w:rFonts w:ascii="Times New Roman" w:hAnsi="Times New Roman" w:cs="Times New Roman"/>
                <w:color w:val="000000" w:themeColor="text1"/>
              </w:rPr>
              <w:t> </w:t>
            </w:r>
          </w:p>
        </w:tc>
      </w:tr>
      <w:tr w:rsidR="001F47D7" w:rsidRPr="001F47D7" w:rsidTr="001F47D7">
        <w:tc>
          <w:tcPr>
            <w:tcW w:w="12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1F47D7">
              <w:rPr>
                <w:rFonts w:ascii="Times New Roman" w:hAnsi="Times New Roman" w:cs="Times New Roman"/>
                <w:color w:val="000000" w:themeColor="text1"/>
              </w:rPr>
              <w:t>итого за завтрак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1F47D7">
              <w:rPr>
                <w:rFonts w:ascii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798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1F47D7">
              <w:rPr>
                <w:rFonts w:ascii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90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1F47D7">
              <w:rPr>
                <w:rFonts w:ascii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1F47D7">
              <w:rPr>
                <w:rFonts w:ascii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1275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1F47D7">
              <w:rPr>
                <w:rFonts w:ascii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1F47D7">
              <w:rPr>
                <w:rFonts w:ascii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1F47D7">
              <w:rPr>
                <w:rFonts w:ascii="Times New Roman" w:hAnsi="Times New Roman" w:cs="Times New Roman"/>
                <w:color w:val="000000" w:themeColor="text1"/>
              </w:rPr>
              <w:t> </w:t>
            </w:r>
          </w:p>
        </w:tc>
      </w:tr>
      <w:tr w:rsidR="001F47D7" w:rsidRPr="001F47D7" w:rsidTr="001F47D7">
        <w:tc>
          <w:tcPr>
            <w:tcW w:w="128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1F47D7">
              <w:rPr>
                <w:rFonts w:ascii="Times New Roman" w:hAnsi="Times New Roman" w:cs="Times New Roman"/>
                <w:color w:val="000000" w:themeColor="text1"/>
              </w:rPr>
              <w:t>обед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1F47D7">
              <w:rPr>
                <w:rFonts w:ascii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798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1F47D7">
              <w:rPr>
                <w:rFonts w:ascii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90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1F47D7">
              <w:rPr>
                <w:rFonts w:ascii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1F47D7">
              <w:rPr>
                <w:rFonts w:ascii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1275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1F47D7">
              <w:rPr>
                <w:rFonts w:ascii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1F47D7">
              <w:rPr>
                <w:rFonts w:ascii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1F47D7">
              <w:rPr>
                <w:rFonts w:ascii="Times New Roman" w:hAnsi="Times New Roman" w:cs="Times New Roman"/>
                <w:color w:val="000000" w:themeColor="text1"/>
              </w:rPr>
              <w:t> </w:t>
            </w:r>
          </w:p>
        </w:tc>
      </w:tr>
      <w:tr w:rsidR="001F47D7" w:rsidRPr="001F47D7" w:rsidTr="001F47D7">
        <w:tc>
          <w:tcPr>
            <w:tcW w:w="128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1F47D7">
              <w:rPr>
                <w:rFonts w:ascii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798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1F47D7">
              <w:rPr>
                <w:rFonts w:ascii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90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1F47D7">
              <w:rPr>
                <w:rFonts w:ascii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1F47D7">
              <w:rPr>
                <w:rFonts w:ascii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1275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1F47D7">
              <w:rPr>
                <w:rFonts w:ascii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1F47D7">
              <w:rPr>
                <w:rFonts w:ascii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1F47D7">
              <w:rPr>
                <w:rFonts w:ascii="Times New Roman" w:hAnsi="Times New Roman" w:cs="Times New Roman"/>
                <w:color w:val="000000" w:themeColor="text1"/>
              </w:rPr>
              <w:t> </w:t>
            </w:r>
          </w:p>
        </w:tc>
      </w:tr>
      <w:tr w:rsidR="001F47D7" w:rsidRPr="001F47D7" w:rsidTr="001F47D7">
        <w:tc>
          <w:tcPr>
            <w:tcW w:w="12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1F47D7">
              <w:rPr>
                <w:rFonts w:ascii="Times New Roman" w:hAnsi="Times New Roman" w:cs="Times New Roman"/>
                <w:color w:val="000000" w:themeColor="text1"/>
              </w:rPr>
              <w:t>итого за обед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1F47D7">
              <w:rPr>
                <w:rFonts w:ascii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798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1F47D7">
              <w:rPr>
                <w:rFonts w:ascii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90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1F47D7">
              <w:rPr>
                <w:rFonts w:ascii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1F47D7">
              <w:rPr>
                <w:rFonts w:ascii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1275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1F47D7">
              <w:rPr>
                <w:rFonts w:ascii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1F47D7">
              <w:rPr>
                <w:rFonts w:ascii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1F47D7">
              <w:rPr>
                <w:rFonts w:ascii="Times New Roman" w:hAnsi="Times New Roman" w:cs="Times New Roman"/>
                <w:color w:val="000000" w:themeColor="text1"/>
              </w:rPr>
              <w:t> </w:t>
            </w:r>
          </w:p>
        </w:tc>
      </w:tr>
      <w:tr w:rsidR="001F47D7" w:rsidRPr="001F47D7" w:rsidTr="001F47D7">
        <w:tc>
          <w:tcPr>
            <w:tcW w:w="128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1F47D7">
              <w:rPr>
                <w:rFonts w:ascii="Times New Roman" w:hAnsi="Times New Roman" w:cs="Times New Roman"/>
                <w:color w:val="000000" w:themeColor="text1"/>
              </w:rPr>
              <w:t>полдник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1F47D7">
              <w:rPr>
                <w:rFonts w:ascii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798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1F47D7">
              <w:rPr>
                <w:rFonts w:ascii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90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1F47D7">
              <w:rPr>
                <w:rFonts w:ascii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1F47D7">
              <w:rPr>
                <w:rFonts w:ascii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1275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1F47D7">
              <w:rPr>
                <w:rFonts w:ascii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1F47D7">
              <w:rPr>
                <w:rFonts w:ascii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1F47D7">
              <w:rPr>
                <w:rFonts w:ascii="Times New Roman" w:hAnsi="Times New Roman" w:cs="Times New Roman"/>
                <w:color w:val="000000" w:themeColor="text1"/>
              </w:rPr>
              <w:t> </w:t>
            </w:r>
          </w:p>
        </w:tc>
      </w:tr>
      <w:tr w:rsidR="001F47D7" w:rsidRPr="001F47D7" w:rsidTr="001F47D7">
        <w:tc>
          <w:tcPr>
            <w:tcW w:w="128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1F47D7">
              <w:rPr>
                <w:rFonts w:ascii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798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1F47D7">
              <w:rPr>
                <w:rFonts w:ascii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90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1F47D7">
              <w:rPr>
                <w:rFonts w:ascii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1F47D7">
              <w:rPr>
                <w:rFonts w:ascii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1275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1F47D7">
              <w:rPr>
                <w:rFonts w:ascii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1F47D7">
              <w:rPr>
                <w:rFonts w:ascii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1F47D7">
              <w:rPr>
                <w:rFonts w:ascii="Times New Roman" w:hAnsi="Times New Roman" w:cs="Times New Roman"/>
                <w:color w:val="000000" w:themeColor="text1"/>
              </w:rPr>
              <w:t> </w:t>
            </w:r>
          </w:p>
        </w:tc>
      </w:tr>
      <w:tr w:rsidR="001F47D7" w:rsidRPr="001F47D7" w:rsidTr="001F47D7">
        <w:tc>
          <w:tcPr>
            <w:tcW w:w="12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1F47D7">
              <w:rPr>
                <w:rFonts w:ascii="Times New Roman" w:hAnsi="Times New Roman" w:cs="Times New Roman"/>
                <w:color w:val="000000" w:themeColor="text1"/>
              </w:rPr>
              <w:t>итого за полдник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1F47D7">
              <w:rPr>
                <w:rFonts w:ascii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798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1F47D7">
              <w:rPr>
                <w:rFonts w:ascii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90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1F47D7">
              <w:rPr>
                <w:rFonts w:ascii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1F47D7">
              <w:rPr>
                <w:rFonts w:ascii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1275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1F47D7">
              <w:rPr>
                <w:rFonts w:ascii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1F47D7">
              <w:rPr>
                <w:rFonts w:ascii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1F47D7">
              <w:rPr>
                <w:rFonts w:ascii="Times New Roman" w:hAnsi="Times New Roman" w:cs="Times New Roman"/>
                <w:color w:val="000000" w:themeColor="text1"/>
              </w:rPr>
              <w:t> </w:t>
            </w:r>
          </w:p>
        </w:tc>
      </w:tr>
      <w:tr w:rsidR="001F47D7" w:rsidRPr="001F47D7" w:rsidTr="001F47D7">
        <w:tc>
          <w:tcPr>
            <w:tcW w:w="128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1F47D7">
              <w:rPr>
                <w:rFonts w:ascii="Times New Roman" w:hAnsi="Times New Roman" w:cs="Times New Roman"/>
                <w:color w:val="000000" w:themeColor="text1"/>
              </w:rPr>
              <w:t>ужин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1F47D7">
              <w:rPr>
                <w:rFonts w:ascii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798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1F47D7">
              <w:rPr>
                <w:rFonts w:ascii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90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1F47D7">
              <w:rPr>
                <w:rFonts w:ascii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1F47D7">
              <w:rPr>
                <w:rFonts w:ascii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1275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1F47D7">
              <w:rPr>
                <w:rFonts w:ascii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1F47D7">
              <w:rPr>
                <w:rFonts w:ascii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1F47D7">
              <w:rPr>
                <w:rFonts w:ascii="Times New Roman" w:hAnsi="Times New Roman" w:cs="Times New Roman"/>
                <w:color w:val="000000" w:themeColor="text1"/>
              </w:rPr>
              <w:t> </w:t>
            </w:r>
          </w:p>
        </w:tc>
      </w:tr>
      <w:tr w:rsidR="001F47D7" w:rsidRPr="001F47D7" w:rsidTr="001F47D7">
        <w:tc>
          <w:tcPr>
            <w:tcW w:w="128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1F47D7">
              <w:rPr>
                <w:rFonts w:ascii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798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1F47D7">
              <w:rPr>
                <w:rFonts w:ascii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90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1F47D7">
              <w:rPr>
                <w:rFonts w:ascii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1F47D7">
              <w:rPr>
                <w:rFonts w:ascii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1275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1F47D7">
              <w:rPr>
                <w:rFonts w:ascii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1F47D7">
              <w:rPr>
                <w:rFonts w:ascii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1F47D7">
              <w:rPr>
                <w:rFonts w:ascii="Times New Roman" w:hAnsi="Times New Roman" w:cs="Times New Roman"/>
                <w:color w:val="000000" w:themeColor="text1"/>
              </w:rPr>
              <w:t> </w:t>
            </w:r>
          </w:p>
        </w:tc>
      </w:tr>
      <w:tr w:rsidR="001F47D7" w:rsidRPr="001F47D7" w:rsidTr="001F47D7">
        <w:tc>
          <w:tcPr>
            <w:tcW w:w="12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1F47D7">
              <w:rPr>
                <w:rFonts w:ascii="Times New Roman" w:hAnsi="Times New Roman" w:cs="Times New Roman"/>
                <w:color w:val="000000" w:themeColor="text1"/>
              </w:rPr>
              <w:t>итого за ужин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1F47D7">
              <w:rPr>
                <w:rFonts w:ascii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798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1F47D7">
              <w:rPr>
                <w:rFonts w:ascii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90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1F47D7">
              <w:rPr>
                <w:rFonts w:ascii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1F47D7">
              <w:rPr>
                <w:rFonts w:ascii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1275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1F47D7">
              <w:rPr>
                <w:rFonts w:ascii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1F47D7">
              <w:rPr>
                <w:rFonts w:ascii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1F47D7">
              <w:rPr>
                <w:rFonts w:ascii="Times New Roman" w:hAnsi="Times New Roman" w:cs="Times New Roman"/>
                <w:color w:val="000000" w:themeColor="text1"/>
              </w:rPr>
              <w:t> </w:t>
            </w:r>
          </w:p>
        </w:tc>
      </w:tr>
      <w:tr w:rsidR="001F47D7" w:rsidRPr="001F47D7" w:rsidTr="001F47D7">
        <w:tc>
          <w:tcPr>
            <w:tcW w:w="12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1F47D7">
              <w:rPr>
                <w:rFonts w:ascii="Times New Roman" w:hAnsi="Times New Roman" w:cs="Times New Roman"/>
                <w:color w:val="000000" w:themeColor="text1"/>
              </w:rPr>
              <w:t>Итого за день: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1F47D7">
              <w:rPr>
                <w:rFonts w:ascii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798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1F47D7">
              <w:rPr>
                <w:rFonts w:ascii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90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1F47D7">
              <w:rPr>
                <w:rFonts w:ascii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1F47D7">
              <w:rPr>
                <w:rFonts w:ascii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1275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1F47D7">
              <w:rPr>
                <w:rFonts w:ascii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1F47D7">
              <w:rPr>
                <w:rFonts w:ascii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1F47D7">
              <w:rPr>
                <w:rFonts w:ascii="Times New Roman" w:hAnsi="Times New Roman" w:cs="Times New Roman"/>
                <w:color w:val="000000" w:themeColor="text1"/>
              </w:rPr>
              <w:t> </w:t>
            </w:r>
          </w:p>
        </w:tc>
      </w:tr>
      <w:tr w:rsidR="001F47D7" w:rsidRPr="001F47D7" w:rsidTr="001F47D7">
        <w:tc>
          <w:tcPr>
            <w:tcW w:w="12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1F47D7">
              <w:rPr>
                <w:rFonts w:ascii="Times New Roman" w:hAnsi="Times New Roman" w:cs="Times New Roman"/>
                <w:color w:val="000000" w:themeColor="text1"/>
              </w:rPr>
              <w:t>День 2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1F47D7">
              <w:rPr>
                <w:rFonts w:ascii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798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1F47D7">
              <w:rPr>
                <w:rFonts w:ascii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90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1F47D7">
              <w:rPr>
                <w:rFonts w:ascii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1F47D7">
              <w:rPr>
                <w:rFonts w:ascii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1275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1F47D7">
              <w:rPr>
                <w:rFonts w:ascii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1F47D7">
              <w:rPr>
                <w:rFonts w:ascii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1F47D7">
              <w:rPr>
                <w:rFonts w:ascii="Times New Roman" w:hAnsi="Times New Roman" w:cs="Times New Roman"/>
                <w:color w:val="000000" w:themeColor="text1"/>
              </w:rPr>
              <w:t> </w:t>
            </w:r>
          </w:p>
        </w:tc>
      </w:tr>
      <w:tr w:rsidR="001F47D7" w:rsidRPr="001F47D7" w:rsidTr="001F47D7">
        <w:tc>
          <w:tcPr>
            <w:tcW w:w="128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1F47D7">
              <w:rPr>
                <w:rFonts w:ascii="Times New Roman" w:hAnsi="Times New Roman" w:cs="Times New Roman"/>
                <w:color w:val="000000" w:themeColor="text1"/>
              </w:rPr>
              <w:t>завтрак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1F47D7">
              <w:rPr>
                <w:rFonts w:ascii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798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1F47D7">
              <w:rPr>
                <w:rFonts w:ascii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90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1F47D7">
              <w:rPr>
                <w:rFonts w:ascii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1F47D7">
              <w:rPr>
                <w:rFonts w:ascii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1275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1F47D7">
              <w:rPr>
                <w:rFonts w:ascii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1F47D7">
              <w:rPr>
                <w:rFonts w:ascii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1F47D7">
              <w:rPr>
                <w:rFonts w:ascii="Times New Roman" w:hAnsi="Times New Roman" w:cs="Times New Roman"/>
                <w:color w:val="000000" w:themeColor="text1"/>
              </w:rPr>
              <w:t> </w:t>
            </w:r>
          </w:p>
        </w:tc>
      </w:tr>
      <w:tr w:rsidR="001F47D7" w:rsidRPr="001F47D7" w:rsidTr="001F47D7">
        <w:tc>
          <w:tcPr>
            <w:tcW w:w="128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1F47D7">
              <w:rPr>
                <w:rFonts w:ascii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798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1F47D7">
              <w:rPr>
                <w:rFonts w:ascii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90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1F47D7">
              <w:rPr>
                <w:rFonts w:ascii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1F47D7">
              <w:rPr>
                <w:rFonts w:ascii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1275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1F47D7">
              <w:rPr>
                <w:rFonts w:ascii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1F47D7">
              <w:rPr>
                <w:rFonts w:ascii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1F47D7">
              <w:rPr>
                <w:rFonts w:ascii="Times New Roman" w:hAnsi="Times New Roman" w:cs="Times New Roman"/>
                <w:color w:val="000000" w:themeColor="text1"/>
              </w:rPr>
              <w:t> </w:t>
            </w:r>
          </w:p>
        </w:tc>
      </w:tr>
      <w:tr w:rsidR="001F47D7" w:rsidRPr="001F47D7" w:rsidTr="001F47D7">
        <w:tc>
          <w:tcPr>
            <w:tcW w:w="12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1F47D7">
              <w:rPr>
                <w:rFonts w:ascii="Times New Roman" w:hAnsi="Times New Roman" w:cs="Times New Roman"/>
                <w:color w:val="000000" w:themeColor="text1"/>
              </w:rPr>
              <w:t>итого за завтрак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1F47D7">
              <w:rPr>
                <w:rFonts w:ascii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798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1F47D7">
              <w:rPr>
                <w:rFonts w:ascii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90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1F47D7">
              <w:rPr>
                <w:rFonts w:ascii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1F47D7">
              <w:rPr>
                <w:rFonts w:ascii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1275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1F47D7">
              <w:rPr>
                <w:rFonts w:ascii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1F47D7">
              <w:rPr>
                <w:rFonts w:ascii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1F47D7">
              <w:rPr>
                <w:rFonts w:ascii="Times New Roman" w:hAnsi="Times New Roman" w:cs="Times New Roman"/>
                <w:color w:val="000000" w:themeColor="text1"/>
              </w:rPr>
              <w:t> </w:t>
            </w:r>
          </w:p>
        </w:tc>
      </w:tr>
      <w:tr w:rsidR="001F47D7" w:rsidRPr="001F47D7" w:rsidTr="001F47D7">
        <w:tc>
          <w:tcPr>
            <w:tcW w:w="128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1F47D7">
              <w:rPr>
                <w:rFonts w:ascii="Times New Roman" w:hAnsi="Times New Roman" w:cs="Times New Roman"/>
                <w:color w:val="000000" w:themeColor="text1"/>
              </w:rPr>
              <w:t>обед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1F47D7">
              <w:rPr>
                <w:rFonts w:ascii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798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1F47D7">
              <w:rPr>
                <w:rFonts w:ascii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90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1F47D7">
              <w:rPr>
                <w:rFonts w:ascii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1F47D7">
              <w:rPr>
                <w:rFonts w:ascii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1275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1F47D7">
              <w:rPr>
                <w:rFonts w:ascii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1F47D7">
              <w:rPr>
                <w:rFonts w:ascii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1F47D7">
              <w:rPr>
                <w:rFonts w:ascii="Times New Roman" w:hAnsi="Times New Roman" w:cs="Times New Roman"/>
                <w:color w:val="000000" w:themeColor="text1"/>
              </w:rPr>
              <w:t> </w:t>
            </w:r>
          </w:p>
        </w:tc>
      </w:tr>
      <w:tr w:rsidR="001F47D7" w:rsidRPr="001F47D7" w:rsidTr="001F47D7">
        <w:tc>
          <w:tcPr>
            <w:tcW w:w="128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1F47D7">
              <w:rPr>
                <w:rFonts w:ascii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798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1F47D7">
              <w:rPr>
                <w:rFonts w:ascii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90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1F47D7">
              <w:rPr>
                <w:rFonts w:ascii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1F47D7">
              <w:rPr>
                <w:rFonts w:ascii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1275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1F47D7">
              <w:rPr>
                <w:rFonts w:ascii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1F47D7">
              <w:rPr>
                <w:rFonts w:ascii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1F47D7">
              <w:rPr>
                <w:rFonts w:ascii="Times New Roman" w:hAnsi="Times New Roman" w:cs="Times New Roman"/>
                <w:color w:val="000000" w:themeColor="text1"/>
              </w:rPr>
              <w:t> </w:t>
            </w:r>
          </w:p>
        </w:tc>
      </w:tr>
      <w:tr w:rsidR="001F47D7" w:rsidRPr="001F47D7" w:rsidTr="001F47D7">
        <w:tc>
          <w:tcPr>
            <w:tcW w:w="12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1F47D7">
              <w:rPr>
                <w:rFonts w:ascii="Times New Roman" w:hAnsi="Times New Roman" w:cs="Times New Roman"/>
                <w:color w:val="000000" w:themeColor="text1"/>
              </w:rPr>
              <w:t>итого за обед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1F47D7">
              <w:rPr>
                <w:rFonts w:ascii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798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1F47D7">
              <w:rPr>
                <w:rFonts w:ascii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90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1F47D7">
              <w:rPr>
                <w:rFonts w:ascii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1F47D7">
              <w:rPr>
                <w:rFonts w:ascii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1275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1F47D7">
              <w:rPr>
                <w:rFonts w:ascii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1F47D7">
              <w:rPr>
                <w:rFonts w:ascii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1F47D7">
              <w:rPr>
                <w:rFonts w:ascii="Times New Roman" w:hAnsi="Times New Roman" w:cs="Times New Roman"/>
                <w:color w:val="000000" w:themeColor="text1"/>
              </w:rPr>
              <w:t> </w:t>
            </w:r>
          </w:p>
        </w:tc>
      </w:tr>
      <w:tr w:rsidR="001F47D7" w:rsidRPr="001F47D7" w:rsidTr="001F47D7">
        <w:tc>
          <w:tcPr>
            <w:tcW w:w="128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1F47D7">
              <w:rPr>
                <w:rFonts w:ascii="Times New Roman" w:hAnsi="Times New Roman" w:cs="Times New Roman"/>
                <w:color w:val="000000" w:themeColor="text1"/>
              </w:rPr>
              <w:t>полдник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1F47D7">
              <w:rPr>
                <w:rFonts w:ascii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798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1F47D7">
              <w:rPr>
                <w:rFonts w:ascii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90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1F47D7">
              <w:rPr>
                <w:rFonts w:ascii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1F47D7">
              <w:rPr>
                <w:rFonts w:ascii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1275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1F47D7">
              <w:rPr>
                <w:rFonts w:ascii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1F47D7">
              <w:rPr>
                <w:rFonts w:ascii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1F47D7">
              <w:rPr>
                <w:rFonts w:ascii="Times New Roman" w:hAnsi="Times New Roman" w:cs="Times New Roman"/>
                <w:color w:val="000000" w:themeColor="text1"/>
              </w:rPr>
              <w:t> </w:t>
            </w:r>
          </w:p>
        </w:tc>
      </w:tr>
      <w:tr w:rsidR="001F47D7" w:rsidRPr="001F47D7" w:rsidTr="001F47D7">
        <w:tc>
          <w:tcPr>
            <w:tcW w:w="128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1F47D7">
              <w:rPr>
                <w:rFonts w:ascii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798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1F47D7">
              <w:rPr>
                <w:rFonts w:ascii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90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1F47D7">
              <w:rPr>
                <w:rFonts w:ascii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1F47D7">
              <w:rPr>
                <w:rFonts w:ascii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1275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1F47D7">
              <w:rPr>
                <w:rFonts w:ascii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1F47D7">
              <w:rPr>
                <w:rFonts w:ascii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1F47D7">
              <w:rPr>
                <w:rFonts w:ascii="Times New Roman" w:hAnsi="Times New Roman" w:cs="Times New Roman"/>
                <w:color w:val="000000" w:themeColor="text1"/>
              </w:rPr>
              <w:t> </w:t>
            </w:r>
          </w:p>
        </w:tc>
      </w:tr>
      <w:tr w:rsidR="001F47D7" w:rsidRPr="001F47D7" w:rsidTr="001F47D7">
        <w:tc>
          <w:tcPr>
            <w:tcW w:w="12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1F47D7">
              <w:rPr>
                <w:rFonts w:ascii="Times New Roman" w:hAnsi="Times New Roman" w:cs="Times New Roman"/>
                <w:color w:val="000000" w:themeColor="text1"/>
              </w:rPr>
              <w:t>итого за полдник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1F47D7">
              <w:rPr>
                <w:rFonts w:ascii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798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1F47D7">
              <w:rPr>
                <w:rFonts w:ascii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90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1F47D7">
              <w:rPr>
                <w:rFonts w:ascii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1F47D7">
              <w:rPr>
                <w:rFonts w:ascii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1275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1F47D7">
              <w:rPr>
                <w:rFonts w:ascii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1F47D7">
              <w:rPr>
                <w:rFonts w:ascii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1F47D7">
              <w:rPr>
                <w:rFonts w:ascii="Times New Roman" w:hAnsi="Times New Roman" w:cs="Times New Roman"/>
                <w:color w:val="000000" w:themeColor="text1"/>
              </w:rPr>
              <w:t> </w:t>
            </w:r>
          </w:p>
        </w:tc>
      </w:tr>
      <w:tr w:rsidR="001F47D7" w:rsidRPr="001F47D7" w:rsidTr="001F47D7">
        <w:tc>
          <w:tcPr>
            <w:tcW w:w="128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1F47D7">
              <w:rPr>
                <w:rFonts w:ascii="Times New Roman" w:hAnsi="Times New Roman" w:cs="Times New Roman"/>
                <w:color w:val="000000" w:themeColor="text1"/>
              </w:rPr>
              <w:t>ужин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1F47D7">
              <w:rPr>
                <w:rFonts w:ascii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798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1F47D7">
              <w:rPr>
                <w:rFonts w:ascii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90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1F47D7">
              <w:rPr>
                <w:rFonts w:ascii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1F47D7">
              <w:rPr>
                <w:rFonts w:ascii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1275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1F47D7">
              <w:rPr>
                <w:rFonts w:ascii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1F47D7">
              <w:rPr>
                <w:rFonts w:ascii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1F47D7">
              <w:rPr>
                <w:rFonts w:ascii="Times New Roman" w:hAnsi="Times New Roman" w:cs="Times New Roman"/>
                <w:color w:val="000000" w:themeColor="text1"/>
              </w:rPr>
              <w:t> </w:t>
            </w:r>
          </w:p>
        </w:tc>
      </w:tr>
      <w:tr w:rsidR="001F47D7" w:rsidRPr="001F47D7" w:rsidTr="001F47D7">
        <w:tc>
          <w:tcPr>
            <w:tcW w:w="128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1F47D7">
              <w:rPr>
                <w:rFonts w:ascii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798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1F47D7">
              <w:rPr>
                <w:rFonts w:ascii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90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1F47D7">
              <w:rPr>
                <w:rFonts w:ascii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1F47D7">
              <w:rPr>
                <w:rFonts w:ascii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1275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1F47D7">
              <w:rPr>
                <w:rFonts w:ascii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1F47D7">
              <w:rPr>
                <w:rFonts w:ascii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1F47D7">
              <w:rPr>
                <w:rFonts w:ascii="Times New Roman" w:hAnsi="Times New Roman" w:cs="Times New Roman"/>
                <w:color w:val="000000" w:themeColor="text1"/>
              </w:rPr>
              <w:t> </w:t>
            </w:r>
          </w:p>
        </w:tc>
      </w:tr>
      <w:tr w:rsidR="001F47D7" w:rsidRPr="001F47D7" w:rsidTr="001F47D7">
        <w:tc>
          <w:tcPr>
            <w:tcW w:w="12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1F47D7">
              <w:rPr>
                <w:rFonts w:ascii="Times New Roman" w:hAnsi="Times New Roman" w:cs="Times New Roman"/>
                <w:color w:val="000000" w:themeColor="text1"/>
              </w:rPr>
              <w:t>итого за ужин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1F47D7">
              <w:rPr>
                <w:rFonts w:ascii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798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1F47D7">
              <w:rPr>
                <w:rFonts w:ascii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90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1F47D7">
              <w:rPr>
                <w:rFonts w:ascii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1F47D7">
              <w:rPr>
                <w:rFonts w:ascii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1275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1F47D7">
              <w:rPr>
                <w:rFonts w:ascii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1F47D7">
              <w:rPr>
                <w:rFonts w:ascii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1F47D7">
              <w:rPr>
                <w:rFonts w:ascii="Times New Roman" w:hAnsi="Times New Roman" w:cs="Times New Roman"/>
                <w:color w:val="000000" w:themeColor="text1"/>
              </w:rPr>
              <w:t> </w:t>
            </w:r>
          </w:p>
        </w:tc>
      </w:tr>
      <w:tr w:rsidR="001F47D7" w:rsidRPr="001F47D7" w:rsidTr="001F47D7">
        <w:tc>
          <w:tcPr>
            <w:tcW w:w="12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1F47D7">
              <w:rPr>
                <w:rFonts w:ascii="Times New Roman" w:hAnsi="Times New Roman" w:cs="Times New Roman"/>
                <w:color w:val="000000" w:themeColor="text1"/>
              </w:rPr>
              <w:t>Итого за день: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1F47D7">
              <w:rPr>
                <w:rFonts w:ascii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798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1F47D7">
              <w:rPr>
                <w:rFonts w:ascii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90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1F47D7">
              <w:rPr>
                <w:rFonts w:ascii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1F47D7">
              <w:rPr>
                <w:rFonts w:ascii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1275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1F47D7">
              <w:rPr>
                <w:rFonts w:ascii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1F47D7">
              <w:rPr>
                <w:rFonts w:ascii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1F47D7">
              <w:rPr>
                <w:rFonts w:ascii="Times New Roman" w:hAnsi="Times New Roman" w:cs="Times New Roman"/>
                <w:color w:val="000000" w:themeColor="text1"/>
              </w:rPr>
              <w:t> </w:t>
            </w:r>
          </w:p>
        </w:tc>
      </w:tr>
      <w:tr w:rsidR="001F47D7" w:rsidRPr="001F47D7" w:rsidTr="001F47D7">
        <w:tc>
          <w:tcPr>
            <w:tcW w:w="12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1F47D7">
              <w:rPr>
                <w:rFonts w:ascii="Times New Roman" w:hAnsi="Times New Roman" w:cs="Times New Roman"/>
                <w:color w:val="000000" w:themeColor="text1"/>
              </w:rPr>
              <w:t>...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1F47D7">
              <w:rPr>
                <w:rFonts w:ascii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798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1F47D7">
              <w:rPr>
                <w:rFonts w:ascii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90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1F47D7">
              <w:rPr>
                <w:rFonts w:ascii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1F47D7">
              <w:rPr>
                <w:rFonts w:ascii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1275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1F47D7">
              <w:rPr>
                <w:rFonts w:ascii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1F47D7">
              <w:rPr>
                <w:rFonts w:ascii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1F47D7">
              <w:rPr>
                <w:rFonts w:ascii="Times New Roman" w:hAnsi="Times New Roman" w:cs="Times New Roman"/>
                <w:color w:val="000000" w:themeColor="text1"/>
              </w:rPr>
              <w:t> </w:t>
            </w:r>
          </w:p>
        </w:tc>
      </w:tr>
      <w:tr w:rsidR="001F47D7" w:rsidRPr="001F47D7" w:rsidTr="001F47D7">
        <w:tc>
          <w:tcPr>
            <w:tcW w:w="12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1F47D7">
              <w:rPr>
                <w:rFonts w:ascii="Times New Roman" w:hAnsi="Times New Roman" w:cs="Times New Roman"/>
                <w:color w:val="000000" w:themeColor="text1"/>
              </w:rPr>
              <w:t>Среднее значение за период: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1F47D7">
              <w:rPr>
                <w:rFonts w:ascii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798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1F47D7">
              <w:rPr>
                <w:rFonts w:ascii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90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1F47D7">
              <w:rPr>
                <w:rFonts w:ascii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1F47D7">
              <w:rPr>
                <w:rFonts w:ascii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1275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1F47D7">
              <w:rPr>
                <w:rFonts w:ascii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1F47D7">
              <w:rPr>
                <w:rFonts w:ascii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1F47D7" w:rsidRPr="001F47D7" w:rsidRDefault="001F47D7" w:rsidP="001F47D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1F47D7">
              <w:rPr>
                <w:rFonts w:ascii="Times New Roman" w:hAnsi="Times New Roman" w:cs="Times New Roman"/>
                <w:color w:val="000000" w:themeColor="text1"/>
              </w:rPr>
              <w:t> </w:t>
            </w:r>
          </w:p>
        </w:tc>
      </w:tr>
    </w:tbl>
    <w:p w:rsidR="001F47D7" w:rsidRPr="001F47D7" w:rsidRDefault="001F47D7" w:rsidP="001F47D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1F47D7">
        <w:rPr>
          <w:rFonts w:ascii="Arial" w:eastAsiaTheme="minorEastAsia" w:hAnsi="Arial" w:cs="Arial"/>
          <w:b/>
          <w:bCs/>
          <w:color w:val="000000"/>
          <w:sz w:val="11"/>
          <w:szCs w:val="11"/>
          <w:lang w:eastAsia="ru-RU"/>
        </w:rPr>
        <w:br/>
      </w:r>
      <w:r w:rsidRPr="001F47D7">
        <w:rPr>
          <w:rFonts w:ascii="Arial" w:eastAsiaTheme="minorEastAsia" w:hAnsi="Arial" w:cs="Arial"/>
          <w:b/>
          <w:bCs/>
          <w:color w:val="000000"/>
          <w:sz w:val="11"/>
          <w:szCs w:val="11"/>
          <w:lang w:eastAsia="ru-RU"/>
        </w:rPr>
        <w:br/>
      </w:r>
      <w:r w:rsidRPr="001F47D7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6.10. Контроль наличия технологических документов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5246"/>
      </w:tblGrid>
      <w:tr w:rsidR="001F47D7" w:rsidRPr="001F47D7" w:rsidTr="001F47D7">
        <w:tc>
          <w:tcPr>
            <w:tcW w:w="4785" w:type="dxa"/>
          </w:tcPr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F47D7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>Вид контроля</w:t>
            </w:r>
          </w:p>
        </w:tc>
        <w:tc>
          <w:tcPr>
            <w:tcW w:w="5246" w:type="dxa"/>
          </w:tcPr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F47D7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>Реализация (особенности, варианты)</w:t>
            </w:r>
          </w:p>
        </w:tc>
      </w:tr>
      <w:tr w:rsidR="001F47D7" w:rsidRPr="001F47D7" w:rsidTr="001F47D7">
        <w:tc>
          <w:tcPr>
            <w:tcW w:w="4785" w:type="dxa"/>
          </w:tcPr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F47D7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>Наличие технологических карт, разработанных и утвержденных руководителем организации</w:t>
            </w:r>
          </w:p>
        </w:tc>
        <w:tc>
          <w:tcPr>
            <w:tcW w:w="5246" w:type="dxa"/>
          </w:tcPr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F47D7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Проверка 1 раз в год технологических карт. Проверка соответствия наименования блюд и кулинарных изделий, указываемых в меню их наименованиям, указанным в технологических документах.</w:t>
            </w:r>
            <w:r w:rsidRPr="001F47D7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</w:r>
          </w:p>
        </w:tc>
      </w:tr>
    </w:tbl>
    <w:p w:rsidR="001F47D7" w:rsidRPr="001F47D7" w:rsidRDefault="001F47D7" w:rsidP="001F47D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</w:p>
    <w:p w:rsidR="001F47D7" w:rsidRPr="001F47D7" w:rsidRDefault="001F47D7" w:rsidP="001F47D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1F47D7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6.11. Перечень процедур, необходимых для обеспечения безопасности пищевой продукции в </w:t>
      </w:r>
      <w:r w:rsidRPr="001F47D7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lastRenderedPageBreak/>
        <w:t>процессе ее производства (изготовления)</w:t>
      </w:r>
      <w:proofErr w:type="gramStart"/>
      <w:r w:rsidRPr="001F47D7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.</w:t>
      </w:r>
      <w:proofErr w:type="gramEnd"/>
      <w:r w:rsidRPr="001F47D7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br/>
        <w:t xml:space="preserve">- </w:t>
      </w:r>
      <w:proofErr w:type="gramStart"/>
      <w:r w:rsidRPr="001F47D7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в</w:t>
      </w:r>
      <w:proofErr w:type="gramEnd"/>
      <w:r w:rsidRPr="001F47D7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ыбор последовательности и поточности технологических операций производства (изготовления) пищевой продукции с целью исключения загрязнения продовольственного (пищевого) сырья и пищевой продукции;</w:t>
      </w:r>
    </w:p>
    <w:p w:rsidR="001F47D7" w:rsidRPr="001F47D7" w:rsidRDefault="001F47D7" w:rsidP="001F47D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1F47D7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- определение контролируемых этапов технологических операций и пищевой продукции на этапах ее производства (изготовления) в программах производственного контроля;</w:t>
      </w:r>
    </w:p>
    <w:p w:rsidR="001F47D7" w:rsidRPr="001F47D7" w:rsidRDefault="001F47D7" w:rsidP="001F47D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proofErr w:type="gramStart"/>
      <w:r w:rsidRPr="001F47D7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- проведение контроля за продовольственным (пищевым) сырьем, технологическими средствами, упаковочными материалами, изделиями, используемыми при производстве (изготовлении) пищевой продукции, а также за пищевой продукцией средствами, обеспечивающими необходимые достоверность и полноту контроля;</w:t>
      </w:r>
      <w:proofErr w:type="gramEnd"/>
    </w:p>
    <w:p w:rsidR="001F47D7" w:rsidRPr="001F47D7" w:rsidRDefault="001F47D7" w:rsidP="001F47D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1F47D7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- проведение </w:t>
      </w:r>
      <w:proofErr w:type="gramStart"/>
      <w:r w:rsidRPr="001F47D7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контроля за</w:t>
      </w:r>
      <w:proofErr w:type="gramEnd"/>
      <w:r w:rsidRPr="001F47D7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функционированием технологического оборудования в порядке, обеспечивающем производство (изготовление) пищевой продукции;</w:t>
      </w:r>
    </w:p>
    <w:p w:rsidR="001F47D7" w:rsidRPr="001F47D7" w:rsidRDefault="001F47D7" w:rsidP="001F47D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1F47D7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- обеспечение документирования информации о контролируемых этапах технологических операций и результатов контроля пищевой продукции;</w:t>
      </w:r>
    </w:p>
    <w:p w:rsidR="001F47D7" w:rsidRPr="001F47D7" w:rsidRDefault="001F47D7" w:rsidP="001F47D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1F47D7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- соблюдение условий хранения и перевозки (транспортирования) пищевой продукции;</w:t>
      </w:r>
    </w:p>
    <w:p w:rsidR="001F47D7" w:rsidRPr="001F47D7" w:rsidRDefault="001F47D7" w:rsidP="001F47D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1F47D7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- содержание производственных помещений, технологических оборудования и инвентаря, используемых в процессе производства (изготовления) пищевой продукции, в состоянии, </w:t>
      </w:r>
      <w:proofErr w:type="gramStart"/>
      <w:r w:rsidRPr="001F47D7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исключающим</w:t>
      </w:r>
      <w:proofErr w:type="gramEnd"/>
      <w:r w:rsidRPr="001F47D7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загрязнение пищевой продукции;</w:t>
      </w:r>
    </w:p>
    <w:p w:rsidR="001F47D7" w:rsidRPr="001F47D7" w:rsidRDefault="001F47D7" w:rsidP="001F47D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1F47D7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- выбор способов и обеспечение соблюдения работниками правил личной гигиены в целях обеспечения безопасности пищевой продукции.</w:t>
      </w:r>
    </w:p>
    <w:p w:rsidR="001F47D7" w:rsidRPr="001F47D7" w:rsidRDefault="001F47D7" w:rsidP="001F47D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1F47D7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- выбор обеспечивающих безопасность пищевой продукции способов, установление периодичности и проведение уборки, мойки, дезинфекции, дезинсекции и дератизации производственных помещений, технологических оборудования и инвентаря, используемых в процессе производства (изготовления) пищевой продукции;</w:t>
      </w:r>
    </w:p>
    <w:p w:rsidR="001F47D7" w:rsidRPr="001F47D7" w:rsidRDefault="001F47D7" w:rsidP="001F47D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1F47D7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- ведение и хранение документации на бумажных и (или) электронных носителях, подтверждающей соответствие произведенной пищевой продукции требованиям, установленным настоящим техническим регламентом и (или) техническими регламентами Таможенного союза на отдельные виды пищевой продукции;</w:t>
      </w:r>
    </w:p>
    <w:p w:rsidR="001F47D7" w:rsidRPr="001F47D7" w:rsidRDefault="001F47D7" w:rsidP="001F47D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1F47D7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- </w:t>
      </w:r>
      <w:proofErr w:type="spellStart"/>
      <w:r w:rsidRPr="001F47D7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прослеживаемость</w:t>
      </w:r>
      <w:proofErr w:type="spellEnd"/>
      <w:r w:rsidRPr="001F47D7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пищевой продукции.</w:t>
      </w:r>
    </w:p>
    <w:p w:rsidR="001F47D7" w:rsidRPr="001F47D7" w:rsidRDefault="001F47D7" w:rsidP="001F47D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</w:p>
    <w:p w:rsidR="001F47D7" w:rsidRPr="001F47D7" w:rsidRDefault="001F47D7" w:rsidP="001F47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1F47D7">
        <w:rPr>
          <w:rFonts w:ascii="Times New Roman" w:eastAsiaTheme="minorEastAsia" w:hAnsi="Times New Roman" w:cs="Times New Roman"/>
          <w:b/>
          <w:color w:val="000000" w:themeColor="text1"/>
          <w:sz w:val="24"/>
          <w:szCs w:val="24"/>
          <w:lang w:eastAsia="ru-RU"/>
        </w:rPr>
        <w:t>Раздел 7. Перечень форм учета и отчетности, установленной действующим законодательством по вопросам, связанным с осуществлением производственного контроля.</w:t>
      </w:r>
    </w:p>
    <w:tbl>
      <w:tblPr>
        <w:tblW w:w="9998" w:type="dxa"/>
        <w:tblLook w:val="0600" w:firstRow="0" w:lastRow="0" w:firstColumn="0" w:lastColumn="0" w:noHBand="1" w:noVBand="1"/>
      </w:tblPr>
      <w:tblGrid>
        <w:gridCol w:w="6596"/>
        <w:gridCol w:w="1708"/>
        <w:gridCol w:w="1694"/>
      </w:tblGrid>
      <w:tr w:rsidR="001F47D7" w:rsidRPr="001F47D7" w:rsidTr="001F47D7">
        <w:tc>
          <w:tcPr>
            <w:tcW w:w="6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r w:rsidRPr="001F47D7">
              <w:rPr>
                <w:rFonts w:ascii="Times New Roman" w:eastAsiaTheme="minorEastAsia" w:hAnsi="Times New Roman" w:cs="Times New Roman"/>
                <w:b/>
                <w:bCs/>
                <w:color w:val="000000" w:themeColor="text1"/>
                <w:lang w:eastAsia="ru-RU"/>
              </w:rPr>
              <w:t>Наименование форм учета и</w:t>
            </w:r>
            <w:r w:rsidRPr="001F47D7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br/>
            </w:r>
            <w:r w:rsidRPr="001F47D7">
              <w:rPr>
                <w:rFonts w:ascii="Times New Roman" w:eastAsiaTheme="minorEastAsia" w:hAnsi="Times New Roman" w:cs="Times New Roman"/>
                <w:b/>
                <w:bCs/>
                <w:color w:val="000000" w:themeColor="text1"/>
                <w:lang w:eastAsia="ru-RU"/>
              </w:rPr>
              <w:t>отчетности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r w:rsidRPr="001F47D7">
              <w:rPr>
                <w:rFonts w:ascii="Times New Roman" w:eastAsiaTheme="minorEastAsia" w:hAnsi="Times New Roman" w:cs="Times New Roman"/>
                <w:b/>
                <w:bCs/>
                <w:color w:val="000000" w:themeColor="text1"/>
                <w:lang w:eastAsia="ru-RU"/>
              </w:rPr>
              <w:t>Периодичность</w:t>
            </w:r>
            <w:r w:rsidRPr="001F47D7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br/>
            </w:r>
            <w:r w:rsidRPr="001F47D7">
              <w:rPr>
                <w:rFonts w:ascii="Times New Roman" w:eastAsiaTheme="minorEastAsia" w:hAnsi="Times New Roman" w:cs="Times New Roman"/>
                <w:b/>
                <w:bCs/>
                <w:color w:val="000000" w:themeColor="text1"/>
                <w:lang w:eastAsia="ru-RU"/>
              </w:rPr>
              <w:t>заполнения</w:t>
            </w:r>
          </w:p>
        </w:tc>
        <w:tc>
          <w:tcPr>
            <w:tcW w:w="1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r w:rsidRPr="001F47D7">
              <w:rPr>
                <w:rFonts w:ascii="Times New Roman" w:eastAsiaTheme="minorEastAsia" w:hAnsi="Times New Roman" w:cs="Times New Roman"/>
                <w:b/>
                <w:bCs/>
                <w:color w:val="000000" w:themeColor="text1"/>
                <w:lang w:eastAsia="ru-RU"/>
              </w:rPr>
              <w:t>Ответственное лицо</w:t>
            </w:r>
          </w:p>
        </w:tc>
      </w:tr>
      <w:tr w:rsidR="001F47D7" w:rsidRPr="001F47D7" w:rsidTr="001F47D7">
        <w:tc>
          <w:tcPr>
            <w:tcW w:w="6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r w:rsidRPr="001F47D7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Журнал учета температурного режима в холодильном оборудовании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r w:rsidRPr="001F47D7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Ежедневно</w:t>
            </w:r>
          </w:p>
        </w:tc>
        <w:tc>
          <w:tcPr>
            <w:tcW w:w="1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proofErr w:type="gramStart"/>
            <w:r w:rsidRPr="001F47D7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Ответственный</w:t>
            </w:r>
            <w:proofErr w:type="gramEnd"/>
            <w:r w:rsidRPr="001F47D7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 xml:space="preserve"> по питанию </w:t>
            </w:r>
          </w:p>
        </w:tc>
      </w:tr>
      <w:tr w:rsidR="001F47D7" w:rsidRPr="001F47D7" w:rsidTr="001F47D7">
        <w:tc>
          <w:tcPr>
            <w:tcW w:w="6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r w:rsidRPr="001F47D7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Журнал учета температуры и влажности в складских помещениях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r w:rsidRPr="001F47D7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Ежедневно</w:t>
            </w:r>
          </w:p>
        </w:tc>
        <w:tc>
          <w:tcPr>
            <w:tcW w:w="1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B3C57" w:rsidRPr="001F47D7" w:rsidRDefault="00FB3C57" w:rsidP="00FB3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proofErr w:type="gramStart"/>
            <w:r w:rsidRPr="001F47D7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Ответственный</w:t>
            </w:r>
            <w:proofErr w:type="gramEnd"/>
            <w:r w:rsidRPr="001F47D7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 xml:space="preserve"> по питанию </w:t>
            </w:r>
          </w:p>
          <w:p w:rsidR="001F47D7" w:rsidRPr="001F47D7" w:rsidRDefault="001F47D7" w:rsidP="00FB3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</w:p>
        </w:tc>
      </w:tr>
      <w:tr w:rsidR="001F47D7" w:rsidRPr="001F47D7" w:rsidTr="001F47D7">
        <w:tc>
          <w:tcPr>
            <w:tcW w:w="6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r w:rsidRPr="001F47D7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Журнал бракеража готовой пищевой продукции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r w:rsidRPr="001F47D7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Ежедневно</w:t>
            </w:r>
          </w:p>
        </w:tc>
        <w:tc>
          <w:tcPr>
            <w:tcW w:w="1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proofErr w:type="gramStart"/>
            <w:r w:rsidRPr="001F47D7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Ответственный</w:t>
            </w:r>
            <w:proofErr w:type="gramEnd"/>
            <w:r w:rsidRPr="001F47D7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 xml:space="preserve"> по питанию </w:t>
            </w:r>
          </w:p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</w:p>
        </w:tc>
      </w:tr>
      <w:tr w:rsidR="001F47D7" w:rsidRPr="001F47D7" w:rsidTr="001F47D7">
        <w:tc>
          <w:tcPr>
            <w:tcW w:w="6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r w:rsidRPr="001F47D7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Журнал бракеража скоропортящейся  (сырой) пищевой продукции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r w:rsidRPr="001F47D7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Ежедневно</w:t>
            </w:r>
          </w:p>
        </w:tc>
        <w:tc>
          <w:tcPr>
            <w:tcW w:w="1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B3C57" w:rsidRPr="001F47D7" w:rsidRDefault="00FB3C57" w:rsidP="00FB3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proofErr w:type="gramStart"/>
            <w:r w:rsidRPr="001F47D7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Ответственный</w:t>
            </w:r>
            <w:proofErr w:type="gramEnd"/>
            <w:r w:rsidRPr="001F47D7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 xml:space="preserve"> по питанию </w:t>
            </w:r>
          </w:p>
          <w:p w:rsidR="001F47D7" w:rsidRPr="001F47D7" w:rsidRDefault="001F47D7" w:rsidP="00FB3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</w:p>
        </w:tc>
      </w:tr>
      <w:tr w:rsidR="001F47D7" w:rsidRPr="001F47D7" w:rsidTr="001F47D7">
        <w:tc>
          <w:tcPr>
            <w:tcW w:w="6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r w:rsidRPr="001F47D7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 xml:space="preserve">Ведомость </w:t>
            </w:r>
            <w:proofErr w:type="gramStart"/>
            <w:r w:rsidRPr="001F47D7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контроля за</w:t>
            </w:r>
            <w:proofErr w:type="gramEnd"/>
            <w:r w:rsidRPr="001F47D7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 xml:space="preserve"> рационом питания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r w:rsidRPr="001F47D7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Ежедневно</w:t>
            </w:r>
          </w:p>
        </w:tc>
        <w:tc>
          <w:tcPr>
            <w:tcW w:w="1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proofErr w:type="gramStart"/>
            <w:r w:rsidRPr="001F47D7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Ответственный</w:t>
            </w:r>
            <w:proofErr w:type="gramEnd"/>
            <w:r w:rsidRPr="001F47D7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 xml:space="preserve"> по питанию </w:t>
            </w:r>
          </w:p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</w:p>
        </w:tc>
      </w:tr>
      <w:tr w:rsidR="001F47D7" w:rsidRPr="001F47D7" w:rsidTr="001F47D7">
        <w:tc>
          <w:tcPr>
            <w:tcW w:w="6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r w:rsidRPr="001F47D7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Журнал аварийных ситуаций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r w:rsidRPr="001F47D7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По факту</w:t>
            </w:r>
          </w:p>
        </w:tc>
        <w:tc>
          <w:tcPr>
            <w:tcW w:w="1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r w:rsidRPr="001F47D7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Заведующая хозяйством</w:t>
            </w:r>
          </w:p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</w:p>
        </w:tc>
      </w:tr>
      <w:tr w:rsidR="001F47D7" w:rsidRPr="001F47D7" w:rsidTr="001F47D7">
        <w:tc>
          <w:tcPr>
            <w:tcW w:w="6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r w:rsidRPr="001F47D7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lastRenderedPageBreak/>
              <w:t>Журнал учета прихода и расхода дезинфицирующих средств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r w:rsidRPr="001F47D7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По факту</w:t>
            </w:r>
          </w:p>
        </w:tc>
        <w:tc>
          <w:tcPr>
            <w:tcW w:w="1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r w:rsidRPr="001F47D7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Заведующая хозяйством</w:t>
            </w:r>
          </w:p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</w:p>
        </w:tc>
      </w:tr>
      <w:tr w:rsidR="001F47D7" w:rsidRPr="001F47D7" w:rsidTr="001F47D7">
        <w:tc>
          <w:tcPr>
            <w:tcW w:w="6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r w:rsidRPr="001F47D7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 xml:space="preserve">Журнал  дезинфекции  столовой посуды и столовых приборов 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r w:rsidRPr="001F47D7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 xml:space="preserve">Ежедневно </w:t>
            </w:r>
          </w:p>
        </w:tc>
        <w:tc>
          <w:tcPr>
            <w:tcW w:w="1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proofErr w:type="gramStart"/>
            <w:r w:rsidRPr="001F47D7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Ответственный</w:t>
            </w:r>
            <w:proofErr w:type="gramEnd"/>
            <w:r w:rsidRPr="001F47D7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 xml:space="preserve"> по питанию </w:t>
            </w:r>
          </w:p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</w:p>
        </w:tc>
      </w:tr>
      <w:tr w:rsidR="001F47D7" w:rsidRPr="001F47D7" w:rsidTr="001F47D7">
        <w:trPr>
          <w:trHeight w:val="605"/>
        </w:trPr>
        <w:tc>
          <w:tcPr>
            <w:tcW w:w="6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r w:rsidRPr="001F47D7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 xml:space="preserve">Журнал  контроля исправности  пищевого и холодильного оборудования на пищеблоке 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r w:rsidRPr="001F47D7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 xml:space="preserve">По факту </w:t>
            </w:r>
          </w:p>
        </w:tc>
        <w:tc>
          <w:tcPr>
            <w:tcW w:w="1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r w:rsidRPr="001F47D7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Заведующая хозяйством</w:t>
            </w:r>
          </w:p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</w:p>
        </w:tc>
      </w:tr>
      <w:tr w:rsidR="001F47D7" w:rsidRPr="001F47D7" w:rsidTr="001F47D7">
        <w:tc>
          <w:tcPr>
            <w:tcW w:w="6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r w:rsidRPr="001F47D7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 xml:space="preserve">Журнал контроля санитарного состояния помещений, оборудования и </w:t>
            </w:r>
            <w:proofErr w:type="spellStart"/>
            <w:r w:rsidRPr="001F47D7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кух</w:t>
            </w:r>
            <w:proofErr w:type="gramStart"/>
            <w:r w:rsidRPr="001F47D7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.и</w:t>
            </w:r>
            <w:proofErr w:type="gramEnd"/>
            <w:r w:rsidRPr="001F47D7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нвентаря</w:t>
            </w:r>
            <w:proofErr w:type="spellEnd"/>
            <w:r w:rsidRPr="001F47D7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 xml:space="preserve"> 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r w:rsidRPr="001F47D7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Ежедневно</w:t>
            </w:r>
          </w:p>
        </w:tc>
        <w:tc>
          <w:tcPr>
            <w:tcW w:w="1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proofErr w:type="gramStart"/>
            <w:r w:rsidRPr="001F47D7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Ответственный</w:t>
            </w:r>
            <w:proofErr w:type="gramEnd"/>
            <w:r w:rsidRPr="001F47D7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 xml:space="preserve"> по питанию </w:t>
            </w:r>
          </w:p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</w:p>
        </w:tc>
      </w:tr>
      <w:tr w:rsidR="001F47D7" w:rsidRPr="001F47D7" w:rsidTr="001F47D7">
        <w:tc>
          <w:tcPr>
            <w:tcW w:w="6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r w:rsidRPr="001F47D7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Ведомость контроля своевременности прохождения медосмотров и гигиенического обучения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r w:rsidRPr="001F47D7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По факту</w:t>
            </w:r>
          </w:p>
        </w:tc>
        <w:tc>
          <w:tcPr>
            <w:tcW w:w="1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r w:rsidRPr="001F47D7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Медработник</w:t>
            </w:r>
          </w:p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</w:p>
        </w:tc>
      </w:tr>
      <w:tr w:rsidR="001F47D7" w:rsidRPr="001F47D7" w:rsidTr="001F47D7">
        <w:tc>
          <w:tcPr>
            <w:tcW w:w="6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r w:rsidRPr="001F47D7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Журнал ежедневного осмотра                                                 работников, занятых изготовлением продукции общественного питания и работников, непосредственно контактирующих с пищевой продукцией, в том числе с продовольственным сырьем, на наличие гнойничковых заболеваний кожи рук и открытых поверхностей тела, признаков инфекционных заболеваний (гигиенический журнал)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r w:rsidRPr="001F47D7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Ежедневно</w:t>
            </w:r>
          </w:p>
        </w:tc>
        <w:tc>
          <w:tcPr>
            <w:tcW w:w="1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r w:rsidRPr="001F47D7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Медработник</w:t>
            </w:r>
          </w:p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</w:p>
        </w:tc>
      </w:tr>
      <w:tr w:rsidR="001F47D7" w:rsidRPr="001F47D7" w:rsidTr="001F47D7">
        <w:tc>
          <w:tcPr>
            <w:tcW w:w="6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r w:rsidRPr="001F47D7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 xml:space="preserve">Отчет о внутренней проверке </w:t>
            </w:r>
            <w:proofErr w:type="gramStart"/>
            <w:r w:rsidRPr="001F47D7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эффективности выполнения обеспечения безопасности пищевой продукции</w:t>
            </w:r>
            <w:proofErr w:type="gramEnd"/>
            <w:r w:rsidRPr="001F47D7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 xml:space="preserve"> с учетом внедрения принципов ХАССП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r w:rsidRPr="001F47D7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1 раз в год</w:t>
            </w:r>
          </w:p>
        </w:tc>
        <w:tc>
          <w:tcPr>
            <w:tcW w:w="1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5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r w:rsidRPr="001F47D7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 xml:space="preserve">Директор </w:t>
            </w:r>
          </w:p>
        </w:tc>
      </w:tr>
    </w:tbl>
    <w:p w:rsidR="001F47D7" w:rsidRPr="001F47D7" w:rsidRDefault="001F47D7" w:rsidP="001F47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color w:val="000000" w:themeColor="text1"/>
          <w:sz w:val="20"/>
          <w:szCs w:val="20"/>
          <w:lang w:eastAsia="ru-RU"/>
        </w:rPr>
      </w:pPr>
    </w:p>
    <w:p w:rsidR="001F47D7" w:rsidRPr="001F47D7" w:rsidRDefault="001F47D7" w:rsidP="001F47D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1F47D7">
        <w:rPr>
          <w:rFonts w:ascii="Times New Roman" w:eastAsiaTheme="minorEastAsia" w:hAnsi="Times New Roman" w:cs="Times New Roman"/>
          <w:b/>
          <w:bCs/>
          <w:color w:val="000000" w:themeColor="text1"/>
          <w:sz w:val="24"/>
          <w:szCs w:val="24"/>
          <w:lang w:eastAsia="ru-RU"/>
        </w:rPr>
        <w:t>Раздел 8.  Перечень возможных аварийных ситуаций, связанных с остановкой производства, нарушениями технологических процессов, иных создающих угрозу санитарно-эпидемиологическому благополучию населения ситуаций, при возникновении которых осуществляется информирование населения, органов местного самоуправления, органов, уполномоченных осуществлять государственный санитарно-эпидемиологический надзор</w:t>
      </w:r>
    </w:p>
    <w:tbl>
      <w:tblPr>
        <w:tblW w:w="9857" w:type="dxa"/>
        <w:tblLook w:val="0600" w:firstRow="0" w:lastRow="0" w:firstColumn="0" w:lastColumn="0" w:noHBand="1" w:noVBand="1"/>
      </w:tblPr>
      <w:tblGrid>
        <w:gridCol w:w="1918"/>
        <w:gridCol w:w="2835"/>
        <w:gridCol w:w="2552"/>
        <w:gridCol w:w="2552"/>
      </w:tblGrid>
      <w:tr w:rsidR="001F47D7" w:rsidRPr="001F47D7" w:rsidTr="001F47D7">
        <w:tc>
          <w:tcPr>
            <w:tcW w:w="1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r w:rsidRPr="001F47D7">
              <w:rPr>
                <w:rFonts w:ascii="Times New Roman" w:eastAsiaTheme="minorEastAsia" w:hAnsi="Times New Roman" w:cs="Times New Roman"/>
                <w:b/>
                <w:bCs/>
                <w:color w:val="000000" w:themeColor="text1"/>
                <w:lang w:eastAsia="ru-RU"/>
              </w:rPr>
              <w:t>Перечень возможных аварийных ситуаций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r w:rsidRPr="001F47D7">
              <w:rPr>
                <w:rFonts w:ascii="Times New Roman" w:eastAsiaTheme="minorEastAsia" w:hAnsi="Times New Roman" w:cs="Times New Roman"/>
                <w:b/>
                <w:bCs/>
                <w:color w:val="000000" w:themeColor="text1"/>
                <w:lang w:eastAsia="ru-RU"/>
              </w:rPr>
              <w:t>Первоочередные мероприятия, направленные на ликвидацию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r w:rsidRPr="001F47D7">
              <w:rPr>
                <w:rFonts w:ascii="Times New Roman" w:eastAsiaTheme="minorEastAsia" w:hAnsi="Times New Roman" w:cs="Times New Roman"/>
                <w:b/>
                <w:bCs/>
                <w:color w:val="000000" w:themeColor="text1"/>
                <w:lang w:eastAsia="ru-RU"/>
              </w:rPr>
              <w:t>Ответственное</w:t>
            </w:r>
            <w:r w:rsidRPr="001F47D7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br/>
            </w:r>
            <w:r w:rsidRPr="001F47D7">
              <w:rPr>
                <w:rFonts w:ascii="Times New Roman" w:eastAsiaTheme="minorEastAsia" w:hAnsi="Times New Roman" w:cs="Times New Roman"/>
                <w:b/>
                <w:bCs/>
                <w:color w:val="000000" w:themeColor="text1"/>
                <w:lang w:eastAsia="ru-RU"/>
              </w:rPr>
              <w:t>должностное лицо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1F47D7">
              <w:rPr>
                <w:rFonts w:ascii="Times New Roman" w:eastAsiaTheme="minorEastAsia" w:hAnsi="Times New Roman" w:cs="Times New Roman"/>
                <w:b/>
                <w:bCs/>
                <w:color w:val="000000" w:themeColor="text1"/>
                <w:lang w:eastAsia="ru-RU"/>
              </w:rPr>
              <w:t xml:space="preserve">Органы и структуры, которые необходимо оповестить </w:t>
            </w:r>
          </w:p>
        </w:tc>
      </w:tr>
      <w:tr w:rsidR="001F47D7" w:rsidRPr="001F47D7" w:rsidTr="001F47D7">
        <w:tc>
          <w:tcPr>
            <w:tcW w:w="1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bCs/>
                <w:color w:val="000000" w:themeColor="text1"/>
                <w:lang w:eastAsia="ru-RU"/>
              </w:rPr>
            </w:pPr>
            <w:r w:rsidRPr="001F47D7">
              <w:rPr>
                <w:rFonts w:ascii="Times New Roman" w:eastAsiaTheme="minorEastAsia" w:hAnsi="Times New Roman" w:cs="Times New Roman"/>
                <w:bCs/>
                <w:color w:val="000000" w:themeColor="text1"/>
                <w:lang w:eastAsia="ru-RU"/>
              </w:rPr>
              <w:t>Сообщение о кишечном инфекционном заболевании, пищевом отравлении, связанном с употреблением изготовленных блюд (пищи)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1F47D7">
              <w:rPr>
                <w:rFonts w:ascii="Times New Roman" w:eastAsiaTheme="minorEastAsia" w:hAnsi="Times New Roman" w:cs="Times New Roman"/>
                <w:bCs/>
                <w:color w:val="000000" w:themeColor="text1"/>
                <w:lang w:eastAsia="ru-RU"/>
              </w:rPr>
              <w:t xml:space="preserve">Сообщить в </w:t>
            </w:r>
            <w:hyperlink r:id="rId9" w:history="1">
              <w:r w:rsidRPr="001F47D7">
                <w:rPr>
                  <w:rFonts w:ascii="Times New Roman" w:eastAsiaTheme="minorEastAsia" w:hAnsi="Times New Roman" w:cs="Times New Roman"/>
                  <w:color w:val="000000" w:themeColor="text1"/>
                  <w:lang w:eastAsia="ru-RU"/>
                </w:rPr>
                <w:t xml:space="preserve">Центр гигиены и эпидемиологии </w:t>
              </w:r>
            </w:hyperlink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1F47D7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Директор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r w:rsidRPr="001F47D7">
              <w:rPr>
                <w:rFonts w:ascii="Times New Roman" w:eastAsia="Times New Roman" w:hAnsi="Times New Roman" w:cs="Times New Roman"/>
                <w:lang w:eastAsia="ru-RU"/>
              </w:rPr>
              <w:t>Территориальные органы федерального органа исполнительной власти, осуществляющего федеральный государственный санитарно-эпидемиологический надзор</w:t>
            </w:r>
          </w:p>
        </w:tc>
      </w:tr>
      <w:tr w:rsidR="001F47D7" w:rsidRPr="001F47D7" w:rsidTr="001F47D7">
        <w:tc>
          <w:tcPr>
            <w:tcW w:w="1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r w:rsidRPr="001F47D7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 xml:space="preserve">Перебои в подаче электроэнергии в работе систем водоснабжения, канализации, </w:t>
            </w:r>
            <w:r w:rsidRPr="001F47D7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lastRenderedPageBreak/>
              <w:t>отопления, печи на пищеблоке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r w:rsidRPr="001F47D7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lastRenderedPageBreak/>
              <w:t>Сообщить в соответствующую службу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r w:rsidRPr="001F47D7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Заведующая хозяйством</w:t>
            </w:r>
          </w:p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r w:rsidRPr="001F47D7">
              <w:rPr>
                <w:rFonts w:ascii="Times New Roman" w:eastAsia="Times New Roman" w:hAnsi="Times New Roman" w:cs="Times New Roman"/>
                <w:lang w:eastAsia="ru-RU"/>
              </w:rPr>
              <w:t xml:space="preserve">Территориальные органы федерального органа исполнительной власти, осуществляющего </w:t>
            </w:r>
            <w:r w:rsidRPr="001F47D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федеральный государственный санитарно-эпидемиологический надзор</w:t>
            </w:r>
          </w:p>
        </w:tc>
      </w:tr>
      <w:tr w:rsidR="001F47D7" w:rsidRPr="001F47D7" w:rsidTr="001F47D7">
        <w:tc>
          <w:tcPr>
            <w:tcW w:w="1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r w:rsidRPr="001F47D7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lastRenderedPageBreak/>
              <w:t>Нарушение изоляции, обрыв электропроводов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r w:rsidRPr="001F47D7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Сообщить в соответствующую службу, заменить электропроводку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r w:rsidRPr="001F47D7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Заведующая хозяйством</w:t>
            </w:r>
          </w:p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F47D7" w:rsidRPr="001F47D7" w:rsidRDefault="001F47D7" w:rsidP="001F47D7">
            <w:pPr>
              <w:keepNext/>
              <w:keepLines/>
              <w:spacing w:after="46" w:line="240" w:lineRule="auto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1F47D7">
              <w:rPr>
                <w:rFonts w:ascii="Times New Roman" w:eastAsia="Times New Roman" w:hAnsi="Times New Roman" w:cs="Times New Roman"/>
                <w:lang w:eastAsia="ru-RU"/>
              </w:rPr>
              <w:t xml:space="preserve">Аварийно-диспетчерская служба, городские электрические сети </w:t>
            </w:r>
          </w:p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</w:p>
        </w:tc>
      </w:tr>
      <w:tr w:rsidR="001F47D7" w:rsidRPr="001F47D7" w:rsidTr="001F47D7">
        <w:tc>
          <w:tcPr>
            <w:tcW w:w="1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r w:rsidRPr="001F47D7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Пожар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r w:rsidRPr="001F47D7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Сообщить в пожарную службу, вывести людей в безопасное место, использовать огнетушители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r w:rsidRPr="001F47D7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Первый обнаруживший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r w:rsidRPr="001F47D7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 xml:space="preserve">Пожарная служба, МЧС </w:t>
            </w:r>
          </w:p>
        </w:tc>
      </w:tr>
      <w:tr w:rsidR="001F47D7" w:rsidRPr="001F47D7" w:rsidTr="001F47D7">
        <w:tc>
          <w:tcPr>
            <w:tcW w:w="191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r w:rsidRPr="001F47D7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Другие аварийные ситуации</w:t>
            </w:r>
          </w:p>
        </w:tc>
        <w:tc>
          <w:tcPr>
            <w:tcW w:w="283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r w:rsidRPr="001F47D7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Сообщить в соответствующую службу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r w:rsidRPr="001F47D7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Заведующая хозяйством</w:t>
            </w:r>
          </w:p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52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r w:rsidRPr="001F47D7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Служба, в соответствии с возникшей аварийной ситуацией</w:t>
            </w:r>
          </w:p>
        </w:tc>
      </w:tr>
      <w:tr w:rsidR="001F47D7" w:rsidRPr="001F47D7" w:rsidTr="001F47D7">
        <w:tc>
          <w:tcPr>
            <w:tcW w:w="191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proofErr w:type="gramStart"/>
            <w:r w:rsidRPr="001F47D7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Ответственный</w:t>
            </w:r>
            <w:proofErr w:type="gramEnd"/>
            <w:r w:rsidRPr="001F47D7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 xml:space="preserve"> по питанию </w:t>
            </w:r>
          </w:p>
        </w:tc>
        <w:tc>
          <w:tcPr>
            <w:tcW w:w="2552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</w:p>
        </w:tc>
      </w:tr>
      <w:tr w:rsidR="001F47D7" w:rsidRPr="001F47D7" w:rsidTr="001F47D7">
        <w:tc>
          <w:tcPr>
            <w:tcW w:w="191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r w:rsidRPr="001F47D7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 xml:space="preserve">Директор </w:t>
            </w:r>
          </w:p>
        </w:tc>
        <w:tc>
          <w:tcPr>
            <w:tcW w:w="2552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</w:p>
        </w:tc>
      </w:tr>
      <w:tr w:rsidR="001F47D7" w:rsidRPr="001F47D7" w:rsidTr="001F47D7">
        <w:tc>
          <w:tcPr>
            <w:tcW w:w="1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r w:rsidRPr="001F47D7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&lt;...&gt;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</w:p>
        </w:tc>
      </w:tr>
    </w:tbl>
    <w:p w:rsidR="001F47D7" w:rsidRPr="001F47D7" w:rsidRDefault="001F47D7" w:rsidP="001F47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color w:val="000000" w:themeColor="text1"/>
          <w:sz w:val="20"/>
          <w:szCs w:val="20"/>
          <w:lang w:eastAsia="ru-RU"/>
        </w:rPr>
      </w:pPr>
    </w:p>
    <w:p w:rsidR="001F47D7" w:rsidRPr="001F47D7" w:rsidRDefault="001F47D7" w:rsidP="001F47D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b/>
          <w:color w:val="000000" w:themeColor="text1"/>
          <w:sz w:val="20"/>
          <w:szCs w:val="20"/>
          <w:lang w:eastAsia="ru-RU"/>
        </w:rPr>
      </w:pPr>
    </w:p>
    <w:p w:rsidR="001F47D7" w:rsidRPr="001F47D7" w:rsidRDefault="001F47D7" w:rsidP="001F47D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1F47D7">
        <w:rPr>
          <w:rFonts w:ascii="Times New Roman" w:eastAsiaTheme="minorEastAsia" w:hAnsi="Times New Roman" w:cs="Times New Roman"/>
          <w:b/>
          <w:color w:val="000000" w:themeColor="text1"/>
          <w:sz w:val="24"/>
          <w:szCs w:val="24"/>
          <w:lang w:eastAsia="ru-RU"/>
        </w:rPr>
        <w:t xml:space="preserve">Раздел 9. Другие мероприятия, проведение которых необходимо для осуществления эффективного </w:t>
      </w:r>
      <w:proofErr w:type="gramStart"/>
      <w:r w:rsidRPr="001F47D7">
        <w:rPr>
          <w:rFonts w:ascii="Times New Roman" w:eastAsiaTheme="minorEastAsia" w:hAnsi="Times New Roman" w:cs="Times New Roman"/>
          <w:b/>
          <w:color w:val="000000" w:themeColor="text1"/>
          <w:sz w:val="24"/>
          <w:szCs w:val="24"/>
          <w:lang w:eastAsia="ru-RU"/>
        </w:rPr>
        <w:t>контроля за</w:t>
      </w:r>
      <w:proofErr w:type="gramEnd"/>
      <w:r w:rsidRPr="001F47D7">
        <w:rPr>
          <w:rFonts w:ascii="Times New Roman" w:eastAsiaTheme="minorEastAsia" w:hAnsi="Times New Roman" w:cs="Times New Roman"/>
          <w:b/>
          <w:color w:val="000000" w:themeColor="text1"/>
          <w:sz w:val="24"/>
          <w:szCs w:val="24"/>
          <w:lang w:eastAsia="ru-RU"/>
        </w:rPr>
        <w:t xml:space="preserve"> соблюдением санитарных правил и гигиенических нормативов, выполнением санитарно-противоэпидемических (профилактических мероприятий).</w:t>
      </w:r>
    </w:p>
    <w:p w:rsidR="001F47D7" w:rsidRPr="001F47D7" w:rsidRDefault="001F47D7" w:rsidP="001F47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</w:p>
    <w:p w:rsidR="001F47D7" w:rsidRPr="001F47D7" w:rsidRDefault="001F47D7" w:rsidP="001F47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color w:val="000000" w:themeColor="text1"/>
          <w:sz w:val="20"/>
          <w:szCs w:val="20"/>
          <w:lang w:eastAsia="ru-RU"/>
        </w:rPr>
      </w:pPr>
    </w:p>
    <w:p w:rsidR="001F47D7" w:rsidRPr="001F47D7" w:rsidRDefault="001F47D7" w:rsidP="001F47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color w:val="000000" w:themeColor="text1"/>
          <w:sz w:val="20"/>
          <w:szCs w:val="20"/>
          <w:lang w:eastAsia="ru-RU"/>
        </w:rPr>
      </w:pPr>
    </w:p>
    <w:p w:rsidR="001F47D7" w:rsidRPr="001F47D7" w:rsidRDefault="00AF2ECD" w:rsidP="001F47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Программу разработала</w:t>
      </w:r>
      <w:r w:rsidR="001F47D7" w:rsidRPr="001F47D7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:</w:t>
      </w:r>
    </w:p>
    <w:tbl>
      <w:tblPr>
        <w:tblW w:w="9573" w:type="dxa"/>
        <w:tblLook w:val="0600" w:firstRow="0" w:lastRow="0" w:firstColumn="0" w:lastColumn="0" w:noHBand="1" w:noVBand="1"/>
      </w:tblPr>
      <w:tblGrid>
        <w:gridCol w:w="3457"/>
        <w:gridCol w:w="495"/>
        <w:gridCol w:w="1393"/>
        <w:gridCol w:w="1259"/>
        <w:gridCol w:w="2969"/>
      </w:tblGrid>
      <w:tr w:rsidR="001F47D7" w:rsidRPr="001F47D7" w:rsidTr="001F47D7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F47D7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Заведующая </w:t>
            </w:r>
            <w:r w:rsidR="00AF2ECD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хозяйством        </w:t>
            </w:r>
          </w:p>
          <w:p w:rsidR="00AF2ECD" w:rsidRPr="001F47D7" w:rsidRDefault="00AF2ECD" w:rsidP="001F4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>Стародубцева В.А.</w:t>
            </w:r>
          </w:p>
        </w:tc>
        <w:tc>
          <w:tcPr>
            <w:tcW w:w="495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393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59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969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F47D7" w:rsidRPr="001F47D7" w:rsidRDefault="001F47D7" w:rsidP="001F4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</w:tbl>
    <w:p w:rsidR="001F47D7" w:rsidRPr="001F47D7" w:rsidRDefault="001F47D7" w:rsidP="001F47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color w:val="000000" w:themeColor="text1"/>
          <w:sz w:val="20"/>
          <w:szCs w:val="20"/>
          <w:lang w:eastAsia="ru-RU"/>
        </w:rPr>
      </w:pPr>
    </w:p>
    <w:p w:rsidR="001F47D7" w:rsidRPr="001F47D7" w:rsidRDefault="001F47D7" w:rsidP="001F47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pacing w:val="-11"/>
          <w:sz w:val="26"/>
          <w:szCs w:val="26"/>
          <w:u w:val="single"/>
        </w:rPr>
      </w:pPr>
    </w:p>
    <w:p w:rsidR="001F47D7" w:rsidRPr="001F47D7" w:rsidRDefault="001F47D7" w:rsidP="001F47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pacing w:val="-11"/>
          <w:sz w:val="26"/>
          <w:szCs w:val="26"/>
          <w:u w:val="single"/>
        </w:rPr>
      </w:pPr>
    </w:p>
    <w:p w:rsidR="001F47D7" w:rsidRPr="001F47D7" w:rsidRDefault="001F47D7" w:rsidP="001F47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pacing w:val="-11"/>
          <w:sz w:val="26"/>
          <w:szCs w:val="26"/>
          <w:u w:val="single"/>
        </w:rPr>
      </w:pPr>
    </w:p>
    <w:p w:rsidR="001F47D7" w:rsidRPr="001F47D7" w:rsidRDefault="001F47D7" w:rsidP="001F47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pacing w:val="-11"/>
          <w:sz w:val="26"/>
          <w:szCs w:val="26"/>
          <w:u w:val="single"/>
        </w:rPr>
      </w:pPr>
    </w:p>
    <w:p w:rsidR="001F47D7" w:rsidRPr="001F47D7" w:rsidRDefault="001F47D7" w:rsidP="001F47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pacing w:val="-11"/>
          <w:sz w:val="26"/>
          <w:szCs w:val="26"/>
          <w:u w:val="single"/>
        </w:rPr>
      </w:pPr>
    </w:p>
    <w:p w:rsidR="001F47D7" w:rsidRPr="001F47D7" w:rsidRDefault="001F47D7" w:rsidP="001F47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pacing w:val="-11"/>
          <w:sz w:val="26"/>
          <w:szCs w:val="26"/>
          <w:u w:val="single"/>
        </w:rPr>
      </w:pPr>
    </w:p>
    <w:p w:rsidR="001F47D7" w:rsidRPr="001F47D7" w:rsidRDefault="001F47D7" w:rsidP="001F47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pacing w:val="-11"/>
          <w:sz w:val="26"/>
          <w:szCs w:val="26"/>
          <w:u w:val="single"/>
        </w:rPr>
      </w:pPr>
    </w:p>
    <w:p w:rsidR="001F47D7" w:rsidRPr="001F47D7" w:rsidRDefault="001F47D7" w:rsidP="001F47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pacing w:val="-11"/>
          <w:sz w:val="26"/>
          <w:szCs w:val="26"/>
          <w:u w:val="single"/>
        </w:rPr>
      </w:pPr>
    </w:p>
    <w:p w:rsidR="001F47D7" w:rsidRPr="001F47D7" w:rsidRDefault="001F47D7" w:rsidP="001F47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pacing w:val="-11"/>
          <w:sz w:val="26"/>
          <w:szCs w:val="26"/>
          <w:u w:val="single"/>
        </w:rPr>
      </w:pPr>
    </w:p>
    <w:p w:rsidR="001F47D7" w:rsidRPr="001F47D7" w:rsidRDefault="001F47D7" w:rsidP="001F47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pacing w:val="-11"/>
          <w:sz w:val="26"/>
          <w:szCs w:val="26"/>
          <w:u w:val="single"/>
        </w:rPr>
      </w:pPr>
    </w:p>
    <w:p w:rsidR="001F47D7" w:rsidRPr="001F47D7" w:rsidRDefault="001F47D7" w:rsidP="001F47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pacing w:val="-11"/>
          <w:sz w:val="26"/>
          <w:szCs w:val="26"/>
          <w:u w:val="single"/>
        </w:rPr>
      </w:pPr>
    </w:p>
    <w:p w:rsidR="001F47D7" w:rsidRPr="001F47D7" w:rsidRDefault="001F47D7" w:rsidP="001F47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pacing w:val="-11"/>
          <w:sz w:val="26"/>
          <w:szCs w:val="26"/>
          <w:u w:val="single"/>
        </w:rPr>
      </w:pPr>
    </w:p>
    <w:p w:rsidR="001F47D7" w:rsidRPr="001F47D7" w:rsidRDefault="001F47D7" w:rsidP="001F47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pacing w:val="-11"/>
          <w:sz w:val="26"/>
          <w:szCs w:val="26"/>
          <w:u w:val="single"/>
        </w:rPr>
      </w:pPr>
    </w:p>
    <w:p w:rsidR="001F47D7" w:rsidRPr="001F47D7" w:rsidRDefault="001F47D7" w:rsidP="001F47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pacing w:val="-11"/>
          <w:sz w:val="26"/>
          <w:szCs w:val="26"/>
          <w:u w:val="single"/>
        </w:rPr>
      </w:pPr>
    </w:p>
    <w:p w:rsidR="001F47D7" w:rsidRPr="001F47D7" w:rsidRDefault="001F47D7" w:rsidP="001F47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pacing w:val="-11"/>
          <w:sz w:val="26"/>
          <w:szCs w:val="26"/>
          <w:u w:val="single"/>
        </w:rPr>
      </w:pPr>
    </w:p>
    <w:p w:rsidR="001F47D7" w:rsidRPr="001F47D7" w:rsidRDefault="001F47D7" w:rsidP="001F47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pacing w:val="-11"/>
          <w:sz w:val="26"/>
          <w:szCs w:val="26"/>
          <w:u w:val="single"/>
        </w:rPr>
      </w:pPr>
    </w:p>
    <w:p w:rsidR="001F47D7" w:rsidRPr="001F47D7" w:rsidRDefault="001F47D7" w:rsidP="001F47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pacing w:val="-11"/>
          <w:sz w:val="26"/>
          <w:szCs w:val="26"/>
          <w:u w:val="single"/>
        </w:rPr>
      </w:pPr>
    </w:p>
    <w:p w:rsidR="001F47D7" w:rsidRPr="001F47D7" w:rsidRDefault="001F47D7" w:rsidP="001F47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pacing w:val="-11"/>
          <w:sz w:val="26"/>
          <w:szCs w:val="26"/>
          <w:u w:val="single"/>
        </w:rPr>
      </w:pPr>
    </w:p>
    <w:p w:rsidR="001F47D7" w:rsidRPr="001F47D7" w:rsidRDefault="001F47D7" w:rsidP="001F47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pacing w:val="-11"/>
          <w:sz w:val="26"/>
          <w:szCs w:val="26"/>
          <w:u w:val="single"/>
        </w:rPr>
      </w:pPr>
    </w:p>
    <w:p w:rsidR="001F47D7" w:rsidRPr="001F47D7" w:rsidRDefault="001F47D7" w:rsidP="001F47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pacing w:val="-11"/>
          <w:sz w:val="26"/>
          <w:szCs w:val="26"/>
          <w:u w:val="single"/>
        </w:rPr>
      </w:pPr>
    </w:p>
    <w:p w:rsidR="001F47D7" w:rsidRPr="001F47D7" w:rsidRDefault="001F47D7" w:rsidP="001F47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pacing w:val="-11"/>
          <w:sz w:val="26"/>
          <w:szCs w:val="26"/>
          <w:u w:val="single"/>
        </w:rPr>
      </w:pPr>
    </w:p>
    <w:p w:rsidR="001F47D7" w:rsidRPr="001F47D7" w:rsidRDefault="001F47D7" w:rsidP="001F47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pacing w:val="-11"/>
          <w:sz w:val="26"/>
          <w:szCs w:val="26"/>
          <w:u w:val="single"/>
        </w:rPr>
      </w:pPr>
    </w:p>
    <w:p w:rsidR="001F47D7" w:rsidRPr="001F47D7" w:rsidRDefault="001F47D7" w:rsidP="001F47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pacing w:val="-11"/>
          <w:sz w:val="26"/>
          <w:szCs w:val="26"/>
          <w:u w:val="single"/>
        </w:rPr>
      </w:pPr>
    </w:p>
    <w:p w:rsidR="001F47D7" w:rsidRPr="001F47D7" w:rsidRDefault="001F47D7" w:rsidP="001F47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pacing w:val="-11"/>
          <w:sz w:val="26"/>
          <w:szCs w:val="26"/>
          <w:u w:val="single"/>
        </w:rPr>
      </w:pPr>
    </w:p>
    <w:p w:rsidR="001F47D7" w:rsidRPr="001F47D7" w:rsidRDefault="001F47D7" w:rsidP="001F47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pacing w:val="-11"/>
          <w:sz w:val="26"/>
          <w:szCs w:val="26"/>
          <w:u w:val="single"/>
        </w:rPr>
      </w:pPr>
    </w:p>
    <w:p w:rsidR="001F47D7" w:rsidRPr="001F47D7" w:rsidRDefault="001F47D7" w:rsidP="001F47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pacing w:val="-11"/>
          <w:sz w:val="26"/>
          <w:szCs w:val="26"/>
          <w:u w:val="single"/>
        </w:rPr>
      </w:pPr>
    </w:p>
    <w:p w:rsidR="001F47D7" w:rsidRPr="001F47D7" w:rsidRDefault="001F47D7" w:rsidP="001F47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pacing w:val="-11"/>
          <w:sz w:val="26"/>
          <w:szCs w:val="26"/>
          <w:u w:val="single"/>
        </w:rPr>
      </w:pPr>
    </w:p>
    <w:p w:rsidR="001F47D7" w:rsidRPr="001F47D7" w:rsidRDefault="001F47D7" w:rsidP="001F47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pacing w:val="-11"/>
          <w:sz w:val="26"/>
          <w:szCs w:val="26"/>
          <w:u w:val="single"/>
        </w:rPr>
      </w:pPr>
    </w:p>
    <w:p w:rsidR="001F47D7" w:rsidRPr="001F47D7" w:rsidRDefault="001F47D7" w:rsidP="001F47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pacing w:val="-11"/>
          <w:sz w:val="26"/>
          <w:szCs w:val="26"/>
          <w:u w:val="single"/>
        </w:rPr>
      </w:pPr>
    </w:p>
    <w:p w:rsidR="001F47D7" w:rsidRPr="001F47D7" w:rsidRDefault="001F47D7" w:rsidP="001F47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pacing w:val="-11"/>
          <w:sz w:val="26"/>
          <w:szCs w:val="26"/>
          <w:u w:val="single"/>
        </w:rPr>
      </w:pPr>
    </w:p>
    <w:p w:rsidR="001F47D7" w:rsidRPr="001F47D7" w:rsidRDefault="001F47D7" w:rsidP="001F47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pacing w:val="-11"/>
          <w:sz w:val="26"/>
          <w:szCs w:val="26"/>
          <w:u w:val="single"/>
        </w:rPr>
      </w:pPr>
    </w:p>
    <w:p w:rsidR="001F47D7" w:rsidRPr="001F47D7" w:rsidRDefault="001F47D7" w:rsidP="001F47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pacing w:val="-11"/>
          <w:sz w:val="26"/>
          <w:szCs w:val="26"/>
          <w:u w:val="single"/>
        </w:rPr>
      </w:pPr>
    </w:p>
    <w:p w:rsidR="001F47D7" w:rsidRPr="001F47D7" w:rsidRDefault="001F47D7" w:rsidP="001F47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pacing w:val="-11"/>
          <w:sz w:val="26"/>
          <w:szCs w:val="26"/>
          <w:u w:val="single"/>
        </w:rPr>
      </w:pPr>
    </w:p>
    <w:p w:rsidR="001F47D7" w:rsidRPr="001F47D7" w:rsidRDefault="001F47D7" w:rsidP="001F47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F441ED" w:rsidRDefault="00F441ED" w:rsidP="000068AD">
      <w:pPr>
        <w:spacing w:after="0"/>
        <w:jc w:val="right"/>
      </w:pPr>
    </w:p>
    <w:sectPr w:rsidR="00F441ED" w:rsidSect="00F00321">
      <w:pgSz w:w="11906" w:h="16838"/>
      <w:pgMar w:top="709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7EFB" w:rsidRDefault="00387EFB" w:rsidP="00811DF1">
      <w:pPr>
        <w:spacing w:after="0" w:line="240" w:lineRule="auto"/>
      </w:pPr>
      <w:r>
        <w:separator/>
      </w:r>
    </w:p>
  </w:endnote>
  <w:endnote w:type="continuationSeparator" w:id="0">
    <w:p w:rsidR="00387EFB" w:rsidRDefault="00387EFB" w:rsidP="00811D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7EFB" w:rsidRDefault="00387EFB" w:rsidP="00811DF1">
      <w:pPr>
        <w:spacing w:after="0" w:line="240" w:lineRule="auto"/>
      </w:pPr>
      <w:r>
        <w:separator/>
      </w:r>
    </w:p>
  </w:footnote>
  <w:footnote w:type="continuationSeparator" w:id="0">
    <w:p w:rsidR="00387EFB" w:rsidRDefault="00387EFB" w:rsidP="00811DF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4802F2E2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05647943"/>
    <w:multiLevelType w:val="multilevel"/>
    <w:tmpl w:val="82963638"/>
    <w:lvl w:ilvl="0">
      <w:start w:val="8"/>
      <w:numFmt w:val="decimal"/>
      <w:lvlText w:val="%1."/>
      <w:lvlJc w:val="left"/>
      <w:pPr>
        <w:ind w:left="450" w:hanging="450"/>
      </w:pPr>
      <w:rPr>
        <w:rFonts w:eastAsia="Times New Roman" w:hint="default"/>
      </w:rPr>
    </w:lvl>
    <w:lvl w:ilvl="1">
      <w:start w:val="5"/>
      <w:numFmt w:val="decimal"/>
      <w:lvlText w:val="%1.%2."/>
      <w:lvlJc w:val="left"/>
      <w:pPr>
        <w:ind w:left="730" w:hanging="72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4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1110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12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490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500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870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880" w:hanging="1800"/>
      </w:pPr>
      <w:rPr>
        <w:rFonts w:eastAsia="Times New Roman" w:hint="default"/>
      </w:rPr>
    </w:lvl>
  </w:abstractNum>
  <w:abstractNum w:abstractNumId="2">
    <w:nsid w:val="1CB176FB"/>
    <w:multiLevelType w:val="hybridMultilevel"/>
    <w:tmpl w:val="B67C54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EE14FE"/>
    <w:multiLevelType w:val="hybridMultilevel"/>
    <w:tmpl w:val="10145436"/>
    <w:lvl w:ilvl="0" w:tplc="1EB44A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3492BE5"/>
    <w:multiLevelType w:val="singleLevel"/>
    <w:tmpl w:val="1E9A4C38"/>
    <w:lvl w:ilvl="0">
      <w:start w:val="3"/>
      <w:numFmt w:val="decimal"/>
      <w:lvlText w:val="12.%1"/>
      <w:legacy w:legacy="1" w:legacySpace="0" w:legacyIndent="624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5">
    <w:nsid w:val="3D494D2A"/>
    <w:multiLevelType w:val="singleLevel"/>
    <w:tmpl w:val="07AA55F2"/>
    <w:lvl w:ilvl="0">
      <w:start w:val="5"/>
      <w:numFmt w:val="decimal"/>
      <w:lvlText w:val="12.%1"/>
      <w:legacy w:legacy="1" w:legacySpace="0" w:legacyIndent="624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6">
    <w:nsid w:val="4D0C0D37"/>
    <w:multiLevelType w:val="singleLevel"/>
    <w:tmpl w:val="4D2ADBEE"/>
    <w:lvl w:ilvl="0">
      <w:start w:val="3"/>
      <w:numFmt w:val="decimal"/>
      <w:lvlText w:val="8.%1."/>
      <w:legacy w:legacy="1" w:legacySpace="0" w:legacyIndent="49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7">
    <w:nsid w:val="64A7348C"/>
    <w:multiLevelType w:val="hybridMultilevel"/>
    <w:tmpl w:val="347025F4"/>
    <w:lvl w:ilvl="0" w:tplc="1EB44ACE">
      <w:start w:val="1"/>
      <w:numFmt w:val="bullet"/>
      <w:lvlText w:val=""/>
      <w:lvlJc w:val="left"/>
      <w:pPr>
        <w:ind w:left="11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A952E50"/>
    <w:multiLevelType w:val="singleLevel"/>
    <w:tmpl w:val="ECC60F20"/>
    <w:lvl w:ilvl="0">
      <w:start w:val="1"/>
      <w:numFmt w:val="decimal"/>
      <w:lvlText w:val="8.%1."/>
      <w:legacy w:legacy="1" w:legacySpace="0" w:legacyIndent="537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9">
    <w:nsid w:val="6ADB0F93"/>
    <w:multiLevelType w:val="singleLevel"/>
    <w:tmpl w:val="6D62A0B4"/>
    <w:lvl w:ilvl="0">
      <w:start w:val="6"/>
      <w:numFmt w:val="decimal"/>
      <w:lvlText w:val="8.%1."/>
      <w:legacy w:legacy="1" w:legacySpace="0" w:legacyIndent="547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0">
    <w:nsid w:val="7ABC5142"/>
    <w:multiLevelType w:val="hybridMultilevel"/>
    <w:tmpl w:val="35046878"/>
    <w:lvl w:ilvl="0" w:tplc="1EB44ACE">
      <w:start w:val="1"/>
      <w:numFmt w:val="bullet"/>
      <w:lvlText w:val=""/>
      <w:lvlJc w:val="left"/>
      <w:pPr>
        <w:ind w:left="11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  <w:lvlOverride w:ilvl="0">
      <w:lvl w:ilvl="0">
        <w:numFmt w:val="bullet"/>
        <w:lvlText w:val="-"/>
        <w:legacy w:legacy="1" w:legacySpace="0" w:legacyIndent="231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3">
    <w:abstractNumId w:val="0"/>
    <w:lvlOverride w:ilvl="0">
      <w:lvl w:ilvl="0">
        <w:numFmt w:val="bullet"/>
        <w:lvlText w:val="-"/>
        <w:legacy w:legacy="1" w:legacySpace="0" w:legacyIndent="202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numFmt w:val="bullet"/>
        <w:lvlText w:val="•"/>
        <w:legacy w:legacy="1" w:legacySpace="0" w:legacyIndent="172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numFmt w:val="bullet"/>
        <w:lvlText w:val="-"/>
        <w:legacy w:legacy="1" w:legacySpace="0" w:legacyIndent="163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6">
    <w:abstractNumId w:val="0"/>
    <w:lvlOverride w:ilvl="0">
      <w:lvl w:ilvl="0">
        <w:numFmt w:val="bullet"/>
        <w:lvlText w:val="-"/>
        <w:legacy w:legacy="1" w:legacySpace="0" w:legacyIndent="269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7">
    <w:abstractNumId w:val="4"/>
    <w:lvlOverride w:ilvl="0">
      <w:startOverride w:val="3"/>
    </w:lvlOverride>
  </w:num>
  <w:num w:numId="8">
    <w:abstractNumId w:val="5"/>
    <w:lvlOverride w:ilvl="0">
      <w:startOverride w:val="5"/>
    </w:lvlOverride>
  </w:num>
  <w:num w:numId="9">
    <w:abstractNumId w:val="0"/>
    <w:lvlOverride w:ilvl="0">
      <w:lvl w:ilvl="0">
        <w:numFmt w:val="bullet"/>
        <w:lvlText w:val="-"/>
        <w:legacy w:legacy="1" w:legacySpace="0" w:legacyIndent="153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10">
    <w:abstractNumId w:val="8"/>
    <w:lvlOverride w:ilvl="0">
      <w:startOverride w:val="1"/>
    </w:lvlOverride>
  </w:num>
  <w:num w:numId="11">
    <w:abstractNumId w:val="6"/>
    <w:lvlOverride w:ilvl="0">
      <w:startOverride w:val="3"/>
    </w:lvlOverride>
  </w:num>
  <w:num w:numId="12">
    <w:abstractNumId w:val="9"/>
    <w:lvlOverride w:ilvl="0">
      <w:startOverride w:val="6"/>
    </w:lvlOverride>
  </w:num>
  <w:num w:numId="13">
    <w:abstractNumId w:val="1"/>
  </w:num>
  <w:num w:numId="14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1E05"/>
    <w:rsid w:val="000068AD"/>
    <w:rsid w:val="00041931"/>
    <w:rsid w:val="00183933"/>
    <w:rsid w:val="001B0F0E"/>
    <w:rsid w:val="001C3A48"/>
    <w:rsid w:val="001F47D7"/>
    <w:rsid w:val="001F7F54"/>
    <w:rsid w:val="002117E8"/>
    <w:rsid w:val="00226885"/>
    <w:rsid w:val="00261212"/>
    <w:rsid w:val="00285D93"/>
    <w:rsid w:val="002A5766"/>
    <w:rsid w:val="002B27F1"/>
    <w:rsid w:val="002B6A0D"/>
    <w:rsid w:val="002C0586"/>
    <w:rsid w:val="00387EFB"/>
    <w:rsid w:val="005E3832"/>
    <w:rsid w:val="005F41AA"/>
    <w:rsid w:val="006247F0"/>
    <w:rsid w:val="007220CA"/>
    <w:rsid w:val="007372F2"/>
    <w:rsid w:val="00793F96"/>
    <w:rsid w:val="00811DF1"/>
    <w:rsid w:val="00846B82"/>
    <w:rsid w:val="0094015E"/>
    <w:rsid w:val="009D6801"/>
    <w:rsid w:val="00A13415"/>
    <w:rsid w:val="00A3317D"/>
    <w:rsid w:val="00A64A76"/>
    <w:rsid w:val="00AF2ECD"/>
    <w:rsid w:val="00B01E05"/>
    <w:rsid w:val="00B942E0"/>
    <w:rsid w:val="00BA39DD"/>
    <w:rsid w:val="00D22FF8"/>
    <w:rsid w:val="00E32140"/>
    <w:rsid w:val="00F00321"/>
    <w:rsid w:val="00F01D76"/>
    <w:rsid w:val="00F441ED"/>
    <w:rsid w:val="00FB3C57"/>
    <w:rsid w:val="00FB5C56"/>
    <w:rsid w:val="00FC0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F47D7"/>
    <w:pPr>
      <w:keepNext/>
      <w:keepLines/>
      <w:spacing w:before="480" w:beforeAutospacing="1" w:after="0" w:afterAutospacing="1" w:line="24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068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FB5C56"/>
    <w:pPr>
      <w:ind w:left="720"/>
      <w:contextualSpacing/>
    </w:pPr>
  </w:style>
  <w:style w:type="paragraph" w:styleId="a5">
    <w:name w:val="footnote text"/>
    <w:basedOn w:val="a"/>
    <w:link w:val="a6"/>
    <w:uiPriority w:val="99"/>
    <w:semiHidden/>
    <w:unhideWhenUsed/>
    <w:rsid w:val="00811DF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a6">
    <w:name w:val="Текст сноски Знак"/>
    <w:basedOn w:val="a0"/>
    <w:link w:val="a5"/>
    <w:uiPriority w:val="99"/>
    <w:semiHidden/>
    <w:rsid w:val="00811DF1"/>
    <w:rPr>
      <w:rFonts w:ascii="Arial" w:eastAsiaTheme="minorEastAsia" w:hAnsi="Arial" w:cs="Arial"/>
      <w:sz w:val="20"/>
      <w:szCs w:val="20"/>
      <w:lang w:eastAsia="ru-RU"/>
    </w:rPr>
  </w:style>
  <w:style w:type="character" w:styleId="a7">
    <w:name w:val="footnote reference"/>
    <w:basedOn w:val="a0"/>
    <w:semiHidden/>
    <w:rsid w:val="00811DF1"/>
    <w:rPr>
      <w:vertAlign w:val="superscript"/>
    </w:rPr>
  </w:style>
  <w:style w:type="paragraph" w:styleId="a8">
    <w:name w:val="Balloon Text"/>
    <w:basedOn w:val="a"/>
    <w:link w:val="a9"/>
    <w:uiPriority w:val="99"/>
    <w:semiHidden/>
    <w:unhideWhenUsed/>
    <w:rsid w:val="001F7F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F7F54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1F47D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numbering" w:customStyle="1" w:styleId="11">
    <w:name w:val="Нет списка1"/>
    <w:next w:val="a2"/>
    <w:uiPriority w:val="99"/>
    <w:semiHidden/>
    <w:unhideWhenUsed/>
    <w:rsid w:val="001F47D7"/>
  </w:style>
  <w:style w:type="character" w:customStyle="1" w:styleId="aa">
    <w:name w:val="Без интервала Знак"/>
    <w:basedOn w:val="a0"/>
    <w:link w:val="ab"/>
    <w:locked/>
    <w:rsid w:val="001F47D7"/>
    <w:rPr>
      <w:rFonts w:ascii="Arial" w:hAnsi="Arial" w:cs="Arial"/>
      <w:sz w:val="20"/>
      <w:szCs w:val="20"/>
    </w:rPr>
  </w:style>
  <w:style w:type="paragraph" w:styleId="ab">
    <w:name w:val="No Spacing"/>
    <w:link w:val="aa"/>
    <w:qFormat/>
    <w:rsid w:val="001F47D7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c">
    <w:name w:val="Нормальный (таблица)"/>
    <w:basedOn w:val="a"/>
    <w:next w:val="a"/>
    <w:uiPriority w:val="99"/>
    <w:rsid w:val="001F47D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ad">
    <w:name w:val="Прижатый влево"/>
    <w:basedOn w:val="a"/>
    <w:next w:val="a"/>
    <w:uiPriority w:val="99"/>
    <w:rsid w:val="001F47D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table" w:customStyle="1" w:styleId="12">
    <w:name w:val="Сетка таблицы1"/>
    <w:basedOn w:val="a1"/>
    <w:next w:val="a3"/>
    <w:uiPriority w:val="59"/>
    <w:rsid w:val="001F47D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3">
    <w:name w:val="s_3"/>
    <w:basedOn w:val="a"/>
    <w:rsid w:val="001F47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Normal (Web)"/>
    <w:basedOn w:val="a"/>
    <w:uiPriority w:val="99"/>
    <w:unhideWhenUsed/>
    <w:rsid w:val="001F47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1F47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1F47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F47D7"/>
    <w:pPr>
      <w:keepNext/>
      <w:keepLines/>
      <w:spacing w:before="480" w:beforeAutospacing="1" w:after="0" w:afterAutospacing="1" w:line="24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068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FB5C56"/>
    <w:pPr>
      <w:ind w:left="720"/>
      <w:contextualSpacing/>
    </w:pPr>
  </w:style>
  <w:style w:type="paragraph" w:styleId="a5">
    <w:name w:val="footnote text"/>
    <w:basedOn w:val="a"/>
    <w:link w:val="a6"/>
    <w:uiPriority w:val="99"/>
    <w:semiHidden/>
    <w:unhideWhenUsed/>
    <w:rsid w:val="00811DF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a6">
    <w:name w:val="Текст сноски Знак"/>
    <w:basedOn w:val="a0"/>
    <w:link w:val="a5"/>
    <w:uiPriority w:val="99"/>
    <w:semiHidden/>
    <w:rsid w:val="00811DF1"/>
    <w:rPr>
      <w:rFonts w:ascii="Arial" w:eastAsiaTheme="minorEastAsia" w:hAnsi="Arial" w:cs="Arial"/>
      <w:sz w:val="20"/>
      <w:szCs w:val="20"/>
      <w:lang w:eastAsia="ru-RU"/>
    </w:rPr>
  </w:style>
  <w:style w:type="character" w:styleId="a7">
    <w:name w:val="footnote reference"/>
    <w:basedOn w:val="a0"/>
    <w:semiHidden/>
    <w:rsid w:val="00811DF1"/>
    <w:rPr>
      <w:vertAlign w:val="superscript"/>
    </w:rPr>
  </w:style>
  <w:style w:type="paragraph" w:styleId="a8">
    <w:name w:val="Balloon Text"/>
    <w:basedOn w:val="a"/>
    <w:link w:val="a9"/>
    <w:uiPriority w:val="99"/>
    <w:semiHidden/>
    <w:unhideWhenUsed/>
    <w:rsid w:val="001F7F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F7F54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1F47D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numbering" w:customStyle="1" w:styleId="11">
    <w:name w:val="Нет списка1"/>
    <w:next w:val="a2"/>
    <w:uiPriority w:val="99"/>
    <w:semiHidden/>
    <w:unhideWhenUsed/>
    <w:rsid w:val="001F47D7"/>
  </w:style>
  <w:style w:type="character" w:customStyle="1" w:styleId="aa">
    <w:name w:val="Без интервала Знак"/>
    <w:basedOn w:val="a0"/>
    <w:link w:val="ab"/>
    <w:locked/>
    <w:rsid w:val="001F47D7"/>
    <w:rPr>
      <w:rFonts w:ascii="Arial" w:hAnsi="Arial" w:cs="Arial"/>
      <w:sz w:val="20"/>
      <w:szCs w:val="20"/>
    </w:rPr>
  </w:style>
  <w:style w:type="paragraph" w:styleId="ab">
    <w:name w:val="No Spacing"/>
    <w:link w:val="aa"/>
    <w:qFormat/>
    <w:rsid w:val="001F47D7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c">
    <w:name w:val="Нормальный (таблица)"/>
    <w:basedOn w:val="a"/>
    <w:next w:val="a"/>
    <w:uiPriority w:val="99"/>
    <w:rsid w:val="001F47D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ad">
    <w:name w:val="Прижатый влево"/>
    <w:basedOn w:val="a"/>
    <w:next w:val="a"/>
    <w:uiPriority w:val="99"/>
    <w:rsid w:val="001F47D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table" w:customStyle="1" w:styleId="12">
    <w:name w:val="Сетка таблицы1"/>
    <w:basedOn w:val="a1"/>
    <w:next w:val="a3"/>
    <w:uiPriority w:val="59"/>
    <w:rsid w:val="001F47D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3">
    <w:name w:val="s_3"/>
    <w:basedOn w:val="a"/>
    <w:rsid w:val="001F47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Normal (Web)"/>
    <w:basedOn w:val="a"/>
    <w:uiPriority w:val="99"/>
    <w:unhideWhenUsed/>
    <w:rsid w:val="001F47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1F47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1F47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s://www.rospotrebnadzor.ru/region/structure/str_fguz.ph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BE4C1E-DB7D-4E16-BC72-C00FD4D9E9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1</Pages>
  <Words>5402</Words>
  <Characters>30796</Characters>
  <Application>Microsoft Office Word</Application>
  <DocSecurity>0</DocSecurity>
  <Lines>256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</dc:creator>
  <cp:lastModifiedBy>я</cp:lastModifiedBy>
  <cp:revision>28</cp:revision>
  <cp:lastPrinted>2026-03-02T09:30:00Z</cp:lastPrinted>
  <dcterms:created xsi:type="dcterms:W3CDTF">2017-02-14T10:42:00Z</dcterms:created>
  <dcterms:modified xsi:type="dcterms:W3CDTF">2026-09-03T09:53:00Z</dcterms:modified>
</cp:coreProperties>
</file>